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AACBF7" w14:textId="1AF27087" w:rsidR="00E6614F" w:rsidRPr="007813D9" w:rsidRDefault="00E6614F" w:rsidP="007813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702"/>
        <w:gridCol w:w="708"/>
        <w:gridCol w:w="4253"/>
        <w:gridCol w:w="2977"/>
      </w:tblGrid>
      <w:tr w:rsidR="00E6614F" w:rsidRPr="007813D9" w14:paraId="30461747" w14:textId="77777777" w:rsidTr="007813D9">
        <w:tc>
          <w:tcPr>
            <w:tcW w:w="1702" w:type="dxa"/>
            <w:vMerge w:val="restart"/>
          </w:tcPr>
          <w:p w14:paraId="575FA6AF" w14:textId="442C05B6" w:rsidR="00E6614F" w:rsidRPr="007813D9" w:rsidRDefault="009257A9" w:rsidP="007813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3D9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74624" behindDoc="0" locked="0" layoutInCell="1" allowOverlap="1" wp14:anchorId="76AC1E50" wp14:editId="111A3952">
                  <wp:simplePos x="0" y="0"/>
                  <wp:positionH relativeFrom="column">
                    <wp:posOffset>108140</wp:posOffset>
                  </wp:positionH>
                  <wp:positionV relativeFrom="paragraph">
                    <wp:posOffset>111125</wp:posOffset>
                  </wp:positionV>
                  <wp:extent cx="799200" cy="1080000"/>
                  <wp:effectExtent l="0" t="0" r="1270" b="6350"/>
                  <wp:wrapNone/>
                  <wp:docPr id="19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200" cy="10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B8A6D68" w14:textId="53584B22" w:rsidR="00E6614F" w:rsidRPr="007813D9" w:rsidRDefault="00E6614F" w:rsidP="007813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3B7E799B" w14:textId="77777777" w:rsidR="00E6614F" w:rsidRPr="007813D9" w:rsidRDefault="00E369E2" w:rsidP="007813D9">
            <w:pPr>
              <w:pStyle w:val="Heading4"/>
              <w:spacing w:before="0" w:after="120" w:line="36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lang w:val="en-US"/>
              </w:rPr>
            </w:pPr>
            <w:r w:rsidRPr="007813D9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en-US"/>
              </w:rPr>
              <w:t>RUJUKAN PASIEN EMERGENSI</w:t>
            </w:r>
          </w:p>
        </w:tc>
        <w:tc>
          <w:tcPr>
            <w:tcW w:w="2977" w:type="dxa"/>
            <w:vMerge w:val="restart"/>
          </w:tcPr>
          <w:p w14:paraId="7E0C131C" w14:textId="67E3E424" w:rsidR="00E6614F" w:rsidRPr="007813D9" w:rsidRDefault="009257A9" w:rsidP="007813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3D9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73600" behindDoc="0" locked="0" layoutInCell="1" allowOverlap="1" wp14:anchorId="450DFD24" wp14:editId="088DE31F">
                  <wp:simplePos x="0" y="0"/>
                  <wp:positionH relativeFrom="column">
                    <wp:posOffset>370205</wp:posOffset>
                  </wp:positionH>
                  <wp:positionV relativeFrom="paragraph">
                    <wp:posOffset>88265</wp:posOffset>
                  </wp:positionV>
                  <wp:extent cx="909320" cy="1079500"/>
                  <wp:effectExtent l="0" t="0" r="5080" b="6350"/>
                  <wp:wrapNone/>
                  <wp:docPr id="192" name="Picture 3" descr="C:\Users\Lenovo\Downloads\SADAR\LOGO PUSKESMA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Lenovo\Downloads\SADAR\LOGO PUSKESMA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6614F" w:rsidRPr="007813D9" w14:paraId="439578DE" w14:textId="77777777" w:rsidTr="007813D9">
        <w:tc>
          <w:tcPr>
            <w:tcW w:w="1702" w:type="dxa"/>
            <w:vMerge/>
          </w:tcPr>
          <w:p w14:paraId="0BF7CD3F" w14:textId="77777777" w:rsidR="00E6614F" w:rsidRPr="007813D9" w:rsidRDefault="00E6614F" w:rsidP="007813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3C89A42E" w14:textId="77777777" w:rsidR="00E6614F" w:rsidRPr="007813D9" w:rsidRDefault="00E369E2" w:rsidP="007813D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3D9">
              <w:rPr>
                <w:rFonts w:ascii="Times New Roman" w:hAnsi="Times New Roman" w:cs="Times New Roman"/>
                <w:b/>
                <w:sz w:val="24"/>
                <w:szCs w:val="24"/>
              </w:rPr>
              <w:t>SOP</w:t>
            </w:r>
          </w:p>
        </w:tc>
        <w:tc>
          <w:tcPr>
            <w:tcW w:w="4253" w:type="dxa"/>
          </w:tcPr>
          <w:p w14:paraId="076C5EB1" w14:textId="64E88099" w:rsidR="00E6614F" w:rsidRPr="007813D9" w:rsidRDefault="00E369E2" w:rsidP="007813D9">
            <w:pPr>
              <w:spacing w:after="0" w:line="360" w:lineRule="auto"/>
              <w:ind w:right="33" w:hanging="10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13D9">
              <w:rPr>
                <w:rFonts w:ascii="Times New Roman" w:hAnsi="Times New Roman" w:cs="Times New Roman"/>
                <w:sz w:val="24"/>
                <w:szCs w:val="24"/>
              </w:rPr>
              <w:t>No.Dok</w:t>
            </w:r>
            <w:r w:rsidR="009257A9" w:rsidRPr="007813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umen    </w:t>
            </w:r>
            <w:r w:rsidRPr="007813D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F1F18" w:rsidRPr="007813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048/</w:t>
            </w:r>
            <w:r w:rsidRPr="007813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SOP/</w:t>
            </w:r>
            <w:r w:rsidR="009257A9" w:rsidRPr="007813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Pusk.Kubu</w:t>
            </w:r>
            <w:r w:rsidRPr="007813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/2023</w:t>
            </w:r>
          </w:p>
        </w:tc>
        <w:tc>
          <w:tcPr>
            <w:tcW w:w="2977" w:type="dxa"/>
            <w:vMerge/>
          </w:tcPr>
          <w:p w14:paraId="637967F1" w14:textId="77777777" w:rsidR="00E6614F" w:rsidRPr="007813D9" w:rsidRDefault="00E6614F" w:rsidP="007813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14F" w:rsidRPr="007813D9" w14:paraId="3EB7E385" w14:textId="77777777" w:rsidTr="007813D9">
        <w:tc>
          <w:tcPr>
            <w:tcW w:w="1702" w:type="dxa"/>
            <w:vMerge/>
          </w:tcPr>
          <w:p w14:paraId="584AC133" w14:textId="77777777" w:rsidR="00E6614F" w:rsidRPr="007813D9" w:rsidRDefault="00E6614F" w:rsidP="007813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14:paraId="46E2B897" w14:textId="77777777" w:rsidR="00E6614F" w:rsidRPr="007813D9" w:rsidRDefault="00E6614F" w:rsidP="007813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02D04463" w14:textId="37DCE441" w:rsidR="00E6614F" w:rsidRPr="007813D9" w:rsidRDefault="00E369E2" w:rsidP="007813D9">
            <w:pPr>
              <w:spacing w:after="0" w:line="360" w:lineRule="auto"/>
              <w:ind w:hanging="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13D9">
              <w:rPr>
                <w:rFonts w:ascii="Times New Roman" w:hAnsi="Times New Roman" w:cs="Times New Roman"/>
                <w:sz w:val="24"/>
                <w:szCs w:val="24"/>
              </w:rPr>
              <w:t>No. Revisi        :</w:t>
            </w:r>
            <w:r w:rsidRPr="007813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F1F18" w:rsidRPr="007813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977" w:type="dxa"/>
            <w:vMerge/>
          </w:tcPr>
          <w:p w14:paraId="0ADC410A" w14:textId="77777777" w:rsidR="00E6614F" w:rsidRPr="007813D9" w:rsidRDefault="00E6614F" w:rsidP="007813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14F" w:rsidRPr="007813D9" w14:paraId="59AB6CFA" w14:textId="77777777" w:rsidTr="007813D9">
        <w:tc>
          <w:tcPr>
            <w:tcW w:w="1702" w:type="dxa"/>
            <w:vMerge/>
          </w:tcPr>
          <w:p w14:paraId="2FA02958" w14:textId="77777777" w:rsidR="00E6614F" w:rsidRPr="007813D9" w:rsidRDefault="00E6614F" w:rsidP="007813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14:paraId="2E5EDCD4" w14:textId="77777777" w:rsidR="00E6614F" w:rsidRPr="007813D9" w:rsidRDefault="00E6614F" w:rsidP="007813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084A6BEA" w14:textId="1676F4AC" w:rsidR="00E6614F" w:rsidRPr="007813D9" w:rsidRDefault="00E369E2" w:rsidP="007813D9">
            <w:pPr>
              <w:spacing w:after="0" w:line="360" w:lineRule="auto"/>
              <w:ind w:hanging="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13D9">
              <w:rPr>
                <w:rFonts w:ascii="Times New Roman" w:hAnsi="Times New Roman" w:cs="Times New Roman"/>
                <w:sz w:val="24"/>
                <w:szCs w:val="24"/>
              </w:rPr>
              <w:t>Tanggal Terbit :</w:t>
            </w:r>
            <w:r w:rsidRPr="007813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F1F18" w:rsidRPr="007813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 Januari</w:t>
            </w:r>
            <w:r w:rsidR="00E05CF1" w:rsidRPr="007813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813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2977" w:type="dxa"/>
            <w:vMerge/>
          </w:tcPr>
          <w:p w14:paraId="2A1A9AA5" w14:textId="77777777" w:rsidR="00E6614F" w:rsidRPr="007813D9" w:rsidRDefault="00E6614F" w:rsidP="007813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14F" w:rsidRPr="007813D9" w14:paraId="711D4434" w14:textId="77777777" w:rsidTr="007813D9">
        <w:tc>
          <w:tcPr>
            <w:tcW w:w="1702" w:type="dxa"/>
            <w:vMerge/>
          </w:tcPr>
          <w:p w14:paraId="2080A623" w14:textId="77777777" w:rsidR="00E6614F" w:rsidRPr="007813D9" w:rsidRDefault="00E6614F" w:rsidP="007813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14:paraId="0272551A" w14:textId="77777777" w:rsidR="00E6614F" w:rsidRPr="007813D9" w:rsidRDefault="00E6614F" w:rsidP="007813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77376563" w14:textId="0D297FD3" w:rsidR="00E6614F" w:rsidRPr="007813D9" w:rsidRDefault="00E369E2" w:rsidP="007813D9">
            <w:pPr>
              <w:tabs>
                <w:tab w:val="left" w:pos="1451"/>
              </w:tabs>
              <w:spacing w:after="0" w:line="360" w:lineRule="auto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813D9">
              <w:rPr>
                <w:rFonts w:ascii="Times New Roman" w:hAnsi="Times New Roman" w:cs="Times New Roman"/>
                <w:sz w:val="24"/>
                <w:szCs w:val="24"/>
              </w:rPr>
              <w:t>Halaman          : 1/4</w:t>
            </w:r>
          </w:p>
        </w:tc>
        <w:tc>
          <w:tcPr>
            <w:tcW w:w="2977" w:type="dxa"/>
            <w:vMerge/>
          </w:tcPr>
          <w:p w14:paraId="233987D9" w14:textId="77777777" w:rsidR="00E6614F" w:rsidRPr="007813D9" w:rsidRDefault="00E6614F" w:rsidP="007813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14F" w:rsidRPr="007813D9" w14:paraId="4CF70C6C" w14:textId="77777777" w:rsidTr="007813D9">
        <w:trPr>
          <w:trHeight w:val="836"/>
        </w:trPr>
        <w:tc>
          <w:tcPr>
            <w:tcW w:w="1702" w:type="dxa"/>
            <w:vAlign w:val="center"/>
          </w:tcPr>
          <w:p w14:paraId="0ACE7DD3" w14:textId="1D4B2374" w:rsidR="00E6614F" w:rsidRPr="007813D9" w:rsidRDefault="00E369E2" w:rsidP="007813D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13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PUSKESMAS </w:t>
            </w:r>
            <w:r w:rsidR="0091540C" w:rsidRPr="007813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KUBU</w:t>
            </w:r>
          </w:p>
        </w:tc>
        <w:tc>
          <w:tcPr>
            <w:tcW w:w="4961" w:type="dxa"/>
            <w:gridSpan w:val="2"/>
          </w:tcPr>
          <w:p w14:paraId="2EBDAFBE" w14:textId="61D3B79E" w:rsidR="00E6614F" w:rsidRPr="007813D9" w:rsidRDefault="00E6614F" w:rsidP="007813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6EFA4F44" w14:textId="77777777" w:rsidR="0091540C" w:rsidRPr="007813D9" w:rsidRDefault="0091540C" w:rsidP="007813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7813D9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Samsul Hadi, A.Md Kep.SE</w:t>
            </w:r>
          </w:p>
          <w:p w14:paraId="64C3F767" w14:textId="13BFC93C" w:rsidR="00E6614F" w:rsidRPr="007813D9" w:rsidRDefault="0091540C" w:rsidP="007813D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3D9">
              <w:rPr>
                <w:rFonts w:ascii="Times New Roman" w:hAnsi="Times New Roman" w:cs="Times New Roman"/>
                <w:sz w:val="24"/>
                <w:szCs w:val="24"/>
              </w:rPr>
              <w:t>NIP.197507081996031001</w:t>
            </w:r>
          </w:p>
        </w:tc>
      </w:tr>
      <w:tr w:rsidR="00E6614F" w:rsidRPr="007813D9" w14:paraId="20BB7C81" w14:textId="77777777" w:rsidTr="007813D9">
        <w:trPr>
          <w:trHeight w:val="1240"/>
        </w:trPr>
        <w:tc>
          <w:tcPr>
            <w:tcW w:w="1702" w:type="dxa"/>
            <w:vAlign w:val="center"/>
          </w:tcPr>
          <w:p w14:paraId="3CA47B8D" w14:textId="77777777" w:rsidR="00E6614F" w:rsidRPr="007813D9" w:rsidRDefault="00E6614F" w:rsidP="007813D9">
            <w:pPr>
              <w:pStyle w:val="ListParagraph"/>
              <w:spacing w:after="0"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24B4C8" w14:textId="77777777" w:rsidR="00E6614F" w:rsidRPr="007813D9" w:rsidRDefault="00E369E2" w:rsidP="007813D9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3D9">
              <w:rPr>
                <w:rFonts w:ascii="Times New Roman" w:hAnsi="Times New Roman" w:cs="Times New Roman"/>
                <w:sz w:val="24"/>
                <w:szCs w:val="24"/>
              </w:rPr>
              <w:t>Pengertian</w:t>
            </w:r>
          </w:p>
        </w:tc>
        <w:tc>
          <w:tcPr>
            <w:tcW w:w="7938" w:type="dxa"/>
            <w:gridSpan w:val="3"/>
          </w:tcPr>
          <w:p w14:paraId="543806FD" w14:textId="77777777" w:rsidR="00E6614F" w:rsidRPr="007813D9" w:rsidRDefault="00E369E2" w:rsidP="007813D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3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Rujukan p</w:t>
            </w:r>
            <w:r w:rsidRPr="007813D9">
              <w:rPr>
                <w:rFonts w:ascii="Times New Roman" w:hAnsi="Times New Roman" w:cs="Times New Roman"/>
                <w:sz w:val="24"/>
                <w:szCs w:val="24"/>
              </w:rPr>
              <w:t xml:space="preserve">asien emergesi adalah </w:t>
            </w:r>
            <w:r w:rsidRPr="007813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rujukan yang dilakukan terhadap </w:t>
            </w:r>
            <w:r w:rsidRPr="007813D9">
              <w:rPr>
                <w:rFonts w:ascii="Times New Roman" w:hAnsi="Times New Roman" w:cs="Times New Roman"/>
                <w:sz w:val="24"/>
                <w:szCs w:val="24"/>
              </w:rPr>
              <w:t xml:space="preserve">pasien dengan kondisi gawat darurat </w:t>
            </w:r>
            <w:r w:rsidRPr="007813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yang mana</w:t>
            </w:r>
            <w:r w:rsidRPr="007813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3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Puskesmas</w:t>
            </w:r>
            <w:r w:rsidRPr="007813D9">
              <w:rPr>
                <w:rFonts w:ascii="Times New Roman" w:hAnsi="Times New Roman" w:cs="Times New Roman"/>
                <w:sz w:val="24"/>
                <w:szCs w:val="24"/>
              </w:rPr>
              <w:t xml:space="preserve"> tidak dapat menyediakan kebutuhan penanganan pasien tersebut sehingga membutuhkan</w:t>
            </w:r>
            <w:r w:rsidRPr="007813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sarana</w:t>
            </w:r>
            <w:r w:rsidRPr="007813D9">
              <w:rPr>
                <w:rFonts w:ascii="Times New Roman" w:hAnsi="Times New Roman" w:cs="Times New Roman"/>
                <w:sz w:val="24"/>
                <w:szCs w:val="24"/>
              </w:rPr>
              <w:t xml:space="preserve"> pelayanan dari fasilitas kesehatan</w:t>
            </w:r>
            <w:r w:rsidRPr="007813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lain</w:t>
            </w:r>
            <w:r w:rsidRPr="007813D9">
              <w:rPr>
                <w:rFonts w:ascii="Times New Roman" w:hAnsi="Times New Roman" w:cs="Times New Roman"/>
                <w:sz w:val="24"/>
                <w:szCs w:val="24"/>
              </w:rPr>
              <w:t xml:space="preserve"> yang lebih </w:t>
            </w:r>
            <w:r w:rsidRPr="007813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lengkap</w:t>
            </w:r>
            <w:r w:rsidRPr="007813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47109CE" w14:textId="77777777" w:rsidR="00E6614F" w:rsidRPr="007813D9" w:rsidRDefault="00E369E2" w:rsidP="007813D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3D9">
              <w:rPr>
                <w:rFonts w:ascii="Times New Roman" w:hAnsi="Times New Roman" w:cs="Times New Roman"/>
                <w:sz w:val="24"/>
                <w:szCs w:val="24"/>
              </w:rPr>
              <w:t>Adapun  kriteria pasien yang dirujuk adalah bila memenuhi salah satu dari:</w:t>
            </w:r>
          </w:p>
          <w:p w14:paraId="7F91DAE8" w14:textId="77777777" w:rsidR="00E6614F" w:rsidRPr="007813D9" w:rsidRDefault="00E369E2" w:rsidP="007813D9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3D9">
              <w:rPr>
                <w:rFonts w:ascii="Times New Roman" w:hAnsi="Times New Roman" w:cs="Times New Roman"/>
                <w:sz w:val="24"/>
                <w:szCs w:val="24"/>
              </w:rPr>
              <w:t>Hasil pemeriksaan fisik sudah dapat dipastikan tidak mampu diatasi.</w:t>
            </w:r>
          </w:p>
          <w:p w14:paraId="1987E388" w14:textId="77777777" w:rsidR="00E6614F" w:rsidRPr="007813D9" w:rsidRDefault="00E369E2" w:rsidP="007813D9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3D9">
              <w:rPr>
                <w:rFonts w:ascii="Times New Roman" w:hAnsi="Times New Roman" w:cs="Times New Roman"/>
                <w:sz w:val="24"/>
                <w:szCs w:val="24"/>
              </w:rPr>
              <w:t>Hasil pemeriksaan fisik dengan pemeriksaan penunjang medis ternyata tidak mampu diatasi.</w:t>
            </w:r>
          </w:p>
          <w:p w14:paraId="0D308597" w14:textId="77777777" w:rsidR="00E6614F" w:rsidRPr="007813D9" w:rsidRDefault="00E369E2" w:rsidP="007813D9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3D9">
              <w:rPr>
                <w:rFonts w:ascii="Times New Roman" w:hAnsi="Times New Roman" w:cs="Times New Roman"/>
                <w:sz w:val="24"/>
                <w:szCs w:val="24"/>
              </w:rPr>
              <w:t>Memerlukan pemeriksaan penunjang medis yang lebih lengkap tetapi pemeriksaan harus disertai pasien yang bersangkutan.</w:t>
            </w:r>
          </w:p>
          <w:p w14:paraId="1981B9A4" w14:textId="77777777" w:rsidR="00E6614F" w:rsidRPr="007813D9" w:rsidRDefault="00E369E2" w:rsidP="007813D9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ind w:left="318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813D9">
              <w:rPr>
                <w:rFonts w:ascii="Times New Roman" w:hAnsi="Times New Roman" w:cs="Times New Roman"/>
                <w:sz w:val="24"/>
                <w:szCs w:val="24"/>
              </w:rPr>
              <w:t>Apabila telah diobati dan dirawat ternyata memerlukan pemeriksaan, pengobatan dan perawatan di sarana kesehatan yang lebih mampu.</w:t>
            </w:r>
          </w:p>
        </w:tc>
      </w:tr>
      <w:tr w:rsidR="00E6614F" w:rsidRPr="007813D9" w14:paraId="6E157916" w14:textId="77777777" w:rsidTr="007813D9">
        <w:trPr>
          <w:trHeight w:val="846"/>
        </w:trPr>
        <w:tc>
          <w:tcPr>
            <w:tcW w:w="1702" w:type="dxa"/>
            <w:vAlign w:val="center"/>
          </w:tcPr>
          <w:p w14:paraId="53A435FB" w14:textId="77777777" w:rsidR="00E6614F" w:rsidRPr="007813D9" w:rsidRDefault="00E369E2" w:rsidP="007813D9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3D9">
              <w:rPr>
                <w:rFonts w:ascii="Times New Roman" w:hAnsi="Times New Roman" w:cs="Times New Roman"/>
                <w:sz w:val="24"/>
                <w:szCs w:val="24"/>
              </w:rPr>
              <w:t>Tujuan</w:t>
            </w:r>
          </w:p>
        </w:tc>
        <w:tc>
          <w:tcPr>
            <w:tcW w:w="7938" w:type="dxa"/>
            <w:gridSpan w:val="3"/>
          </w:tcPr>
          <w:p w14:paraId="5DB7C535" w14:textId="77777777" w:rsidR="00E6614F" w:rsidRPr="007813D9" w:rsidRDefault="00E369E2" w:rsidP="007813D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13D9">
              <w:rPr>
                <w:rFonts w:ascii="Times New Roman" w:hAnsi="Times New Roman" w:cs="Times New Roman"/>
                <w:sz w:val="24"/>
                <w:szCs w:val="24"/>
              </w:rPr>
              <w:t xml:space="preserve">Sebagai acuan </w:t>
            </w:r>
            <w:r w:rsidRPr="007813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petugas kesehatan dalam menangani kasus gawat darurat yang membutuhkan rujukan ke fasilitas kesehatan yang lebih lengkap sehingga m</w:t>
            </w:r>
            <w:r w:rsidRPr="007813D9">
              <w:rPr>
                <w:rFonts w:ascii="Times New Roman" w:hAnsi="Times New Roman" w:cs="Times New Roman"/>
                <w:sz w:val="24"/>
                <w:szCs w:val="24"/>
              </w:rPr>
              <w:t xml:space="preserve">encegah kematian dan/atau kecacatan pada </w:t>
            </w:r>
            <w:r w:rsidRPr="007813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pasien</w:t>
            </w:r>
            <w:r w:rsidRPr="007813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6614F" w:rsidRPr="007813D9" w14:paraId="30B2E669" w14:textId="77777777" w:rsidTr="007813D9">
        <w:trPr>
          <w:trHeight w:val="660"/>
        </w:trPr>
        <w:tc>
          <w:tcPr>
            <w:tcW w:w="1702" w:type="dxa"/>
            <w:vAlign w:val="center"/>
          </w:tcPr>
          <w:p w14:paraId="48D34457" w14:textId="77777777" w:rsidR="00E6614F" w:rsidRPr="007813D9" w:rsidRDefault="00E369E2" w:rsidP="007813D9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3D9">
              <w:rPr>
                <w:rFonts w:ascii="Times New Roman" w:hAnsi="Times New Roman" w:cs="Times New Roman"/>
                <w:sz w:val="24"/>
                <w:szCs w:val="24"/>
              </w:rPr>
              <w:t>Kebijakan</w:t>
            </w:r>
          </w:p>
        </w:tc>
        <w:tc>
          <w:tcPr>
            <w:tcW w:w="7938" w:type="dxa"/>
            <w:gridSpan w:val="3"/>
          </w:tcPr>
          <w:p w14:paraId="6BF1A77A" w14:textId="5EC0BCED" w:rsidR="00E6614F" w:rsidRPr="007813D9" w:rsidRDefault="00E369E2" w:rsidP="007813D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13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DF1F18" w:rsidRPr="007813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urat Keputusan</w:t>
            </w:r>
            <w:r w:rsidRPr="007813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Kepala Puskesmas </w:t>
            </w:r>
            <w:r w:rsidR="0091540C" w:rsidRPr="007813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Kubu</w:t>
            </w:r>
            <w:r w:rsidRPr="007813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</w:t>
            </w:r>
            <w:r w:rsidR="0091540C" w:rsidRPr="007813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2D737D" w:rsidRPr="007813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F1F18" w:rsidRPr="007813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  <w:r w:rsidR="002D737D" w:rsidRPr="007813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813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Tahun 2023 tentang Pelayanan Klinis</w:t>
            </w:r>
          </w:p>
        </w:tc>
      </w:tr>
      <w:tr w:rsidR="00E6614F" w:rsidRPr="007813D9" w14:paraId="5CBCAA07" w14:textId="77777777" w:rsidTr="007813D9">
        <w:trPr>
          <w:trHeight w:val="435"/>
        </w:trPr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14:paraId="5A3E23FB" w14:textId="77777777" w:rsidR="00E6614F" w:rsidRPr="007813D9" w:rsidRDefault="00E369E2" w:rsidP="007813D9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3D9">
              <w:rPr>
                <w:rFonts w:ascii="Times New Roman" w:hAnsi="Times New Roman" w:cs="Times New Roman"/>
                <w:sz w:val="24"/>
                <w:szCs w:val="24"/>
              </w:rPr>
              <w:t>Referensi</w:t>
            </w:r>
          </w:p>
        </w:tc>
        <w:tc>
          <w:tcPr>
            <w:tcW w:w="7938" w:type="dxa"/>
            <w:gridSpan w:val="3"/>
            <w:tcBorders>
              <w:bottom w:val="single" w:sz="4" w:space="0" w:color="auto"/>
            </w:tcBorders>
          </w:tcPr>
          <w:p w14:paraId="1E34CF86" w14:textId="2EDBD3DC" w:rsidR="00E6614F" w:rsidRPr="007813D9" w:rsidRDefault="00E369E2" w:rsidP="007813D9">
            <w:pPr>
              <w:pStyle w:val="BodyText"/>
              <w:numPr>
                <w:ilvl w:val="0"/>
                <w:numId w:val="4"/>
              </w:numPr>
              <w:tabs>
                <w:tab w:val="left" w:pos="0"/>
                <w:tab w:val="left" w:pos="284"/>
              </w:tabs>
              <w:spacing w:line="360" w:lineRule="auto"/>
              <w:jc w:val="left"/>
              <w:rPr>
                <w:sz w:val="24"/>
                <w:szCs w:val="24"/>
              </w:rPr>
            </w:pPr>
            <w:r w:rsidRPr="007813D9">
              <w:rPr>
                <w:sz w:val="24"/>
                <w:szCs w:val="24"/>
                <w:lang w:val="en-US"/>
              </w:rPr>
              <w:t xml:space="preserve"> </w:t>
            </w:r>
            <w:r w:rsidRPr="007813D9">
              <w:rPr>
                <w:rFonts w:eastAsia="Calibri"/>
                <w:sz w:val="24"/>
                <w:szCs w:val="24"/>
              </w:rPr>
              <w:t>Peraturan Menteri Kesehatan Republik Kesehatan Nomor 001 Tahun 2012 tentang Sistem Rujukan Pelayanan Kesehatan Perorangan.</w:t>
            </w:r>
          </w:p>
          <w:p w14:paraId="6B0A136E" w14:textId="77777777" w:rsidR="00E6614F" w:rsidRPr="007813D9" w:rsidRDefault="00E369E2" w:rsidP="007813D9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3D9">
              <w:rPr>
                <w:rFonts w:ascii="Times New Roman" w:hAnsi="Times New Roman" w:cs="Times New Roman"/>
                <w:sz w:val="24"/>
                <w:szCs w:val="24"/>
              </w:rPr>
              <w:t xml:space="preserve">Peraturan Menteri Kesehatan Nomor 27 </w:t>
            </w:r>
            <w:r w:rsidRPr="007813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tahun 2017 </w:t>
            </w:r>
            <w:r w:rsidRPr="007813D9">
              <w:rPr>
                <w:rFonts w:ascii="Times New Roman" w:hAnsi="Times New Roman" w:cs="Times New Roman"/>
                <w:sz w:val="24"/>
                <w:szCs w:val="24"/>
              </w:rPr>
              <w:t>Tentang PPI</w:t>
            </w:r>
          </w:p>
          <w:p w14:paraId="7C98554C" w14:textId="77777777" w:rsidR="00E6614F" w:rsidRPr="007813D9" w:rsidRDefault="00E369E2" w:rsidP="007813D9">
            <w:pPr>
              <w:pStyle w:val="BodyText"/>
              <w:numPr>
                <w:ilvl w:val="0"/>
                <w:numId w:val="4"/>
              </w:numPr>
              <w:tabs>
                <w:tab w:val="left" w:pos="0"/>
                <w:tab w:val="left" w:pos="284"/>
              </w:tabs>
              <w:spacing w:line="360" w:lineRule="auto"/>
              <w:jc w:val="left"/>
              <w:rPr>
                <w:sz w:val="24"/>
                <w:szCs w:val="24"/>
                <w:lang w:val="en-US"/>
              </w:rPr>
            </w:pPr>
            <w:r w:rsidRPr="007813D9">
              <w:rPr>
                <w:sz w:val="24"/>
                <w:szCs w:val="24"/>
                <w:lang w:val="en-US"/>
              </w:rPr>
              <w:t xml:space="preserve"> </w:t>
            </w:r>
            <w:r w:rsidRPr="007813D9">
              <w:rPr>
                <w:sz w:val="24"/>
                <w:szCs w:val="24"/>
              </w:rPr>
              <w:t>Peraturan Menteri Kesehatan Republik Indonesia Nomor</w:t>
            </w:r>
            <w:r w:rsidRPr="007813D9">
              <w:rPr>
                <w:sz w:val="24"/>
                <w:szCs w:val="24"/>
                <w:lang w:val="en-US"/>
              </w:rPr>
              <w:t xml:space="preserve"> </w:t>
            </w:r>
            <w:r w:rsidRPr="007813D9">
              <w:rPr>
                <w:sz w:val="24"/>
                <w:szCs w:val="24"/>
              </w:rPr>
              <w:t>4</w:t>
            </w:r>
            <w:r w:rsidRPr="007813D9">
              <w:rPr>
                <w:sz w:val="24"/>
                <w:szCs w:val="24"/>
                <w:lang w:val="en-US"/>
              </w:rPr>
              <w:t xml:space="preserve">7 </w:t>
            </w:r>
            <w:r w:rsidRPr="007813D9">
              <w:rPr>
                <w:sz w:val="24"/>
                <w:szCs w:val="24"/>
              </w:rPr>
              <w:t>Tahun 201</w:t>
            </w:r>
            <w:r w:rsidRPr="007813D9">
              <w:rPr>
                <w:sz w:val="24"/>
                <w:szCs w:val="24"/>
                <w:lang w:val="en-US"/>
              </w:rPr>
              <w:t>8</w:t>
            </w:r>
            <w:r w:rsidRPr="007813D9">
              <w:rPr>
                <w:sz w:val="24"/>
                <w:szCs w:val="24"/>
              </w:rPr>
              <w:t xml:space="preserve"> tentang P</w:t>
            </w:r>
            <w:r w:rsidRPr="007813D9">
              <w:rPr>
                <w:sz w:val="24"/>
                <w:szCs w:val="24"/>
                <w:lang w:val="en-US"/>
              </w:rPr>
              <w:t>elayanan Kegawatdaruratan</w:t>
            </w:r>
          </w:p>
          <w:p w14:paraId="7B0D4C00" w14:textId="77777777" w:rsidR="00E6614F" w:rsidRPr="007813D9" w:rsidRDefault="00E369E2" w:rsidP="007813D9">
            <w:pPr>
              <w:pStyle w:val="BodyText"/>
              <w:numPr>
                <w:ilvl w:val="0"/>
                <w:numId w:val="4"/>
              </w:numPr>
              <w:tabs>
                <w:tab w:val="left" w:pos="0"/>
                <w:tab w:val="left" w:pos="284"/>
              </w:tabs>
              <w:spacing w:line="360" w:lineRule="auto"/>
              <w:jc w:val="left"/>
              <w:rPr>
                <w:sz w:val="24"/>
                <w:szCs w:val="24"/>
              </w:rPr>
            </w:pPr>
            <w:r w:rsidRPr="007813D9">
              <w:rPr>
                <w:sz w:val="24"/>
                <w:szCs w:val="24"/>
                <w:lang w:val="en-US"/>
              </w:rPr>
              <w:t xml:space="preserve"> </w:t>
            </w:r>
            <w:r w:rsidRPr="007813D9">
              <w:rPr>
                <w:sz w:val="24"/>
                <w:szCs w:val="24"/>
              </w:rPr>
              <w:t>Peraturan Menteri Kesehatan Republik Indonesia Nomor 43 Tahun 2019 Tentang Pusat Kesehatan Masyarakat</w:t>
            </w:r>
          </w:p>
          <w:p w14:paraId="00A7B9A4" w14:textId="77777777" w:rsidR="00E6614F" w:rsidRPr="007813D9" w:rsidRDefault="00E369E2" w:rsidP="007813D9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3D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Keputusan</w:t>
            </w:r>
            <w:r w:rsidRPr="007813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Menteri Kesehatan </w:t>
            </w:r>
            <w:r w:rsidRPr="007813D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Nomor</w:t>
            </w:r>
            <w:r w:rsidRPr="007813D9">
              <w:rPr>
                <w:rFonts w:ascii="Times New Roman" w:hAnsi="Times New Roman" w:cs="Times New Roman"/>
                <w:sz w:val="24"/>
                <w:szCs w:val="24"/>
              </w:rPr>
              <w:t xml:space="preserve"> HK.01.07/MENKES/1936/2022 </w:t>
            </w:r>
            <w:r w:rsidRPr="007813D9">
              <w:rPr>
                <w:rFonts w:ascii="Times New Roman" w:eastAsia="Calibri" w:hAnsi="Times New Roman" w:cs="Times New Roman"/>
                <w:sz w:val="24"/>
                <w:szCs w:val="24"/>
              </w:rPr>
              <w:t>tentang</w:t>
            </w:r>
            <w:r w:rsidRPr="007813D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Perubahan atas Keputusan Menteri Kesehatan Nomor HK.01.07/MENKES.1186/2022 tentang Panduan Praktik Klinis bagi Dokter di Fasilitas Kesehatan Tingkat Pertama</w:t>
            </w:r>
          </w:p>
          <w:p w14:paraId="3D8970E4" w14:textId="77777777" w:rsidR="00E6614F" w:rsidRPr="007813D9" w:rsidRDefault="00E369E2" w:rsidP="007813D9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3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Buku Panduan Praktik Klinis bagi Dokter di Fasilitas Pelayanan Kesehatan Tingkat Pertama (FKTP).</w:t>
            </w:r>
          </w:p>
        </w:tc>
      </w:tr>
      <w:tr w:rsidR="0091540C" w:rsidRPr="007813D9" w14:paraId="119DBEC5" w14:textId="77777777" w:rsidTr="007813D9">
        <w:trPr>
          <w:trHeight w:val="4255"/>
        </w:trPr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14:paraId="1685790B" w14:textId="03DA89FD" w:rsidR="0091540C" w:rsidRPr="007813D9" w:rsidRDefault="0091540C" w:rsidP="007813D9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3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Prosedur/ langkah- langkah</w:t>
            </w:r>
          </w:p>
        </w:tc>
        <w:tc>
          <w:tcPr>
            <w:tcW w:w="7938" w:type="dxa"/>
            <w:gridSpan w:val="3"/>
            <w:tcBorders>
              <w:bottom w:val="single" w:sz="4" w:space="0" w:color="auto"/>
            </w:tcBorders>
          </w:tcPr>
          <w:p w14:paraId="454C2828" w14:textId="77777777" w:rsidR="0091540C" w:rsidRPr="007813D9" w:rsidRDefault="0091540C" w:rsidP="007813D9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3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Alat dan bahan yang diperlukan:</w:t>
            </w:r>
          </w:p>
          <w:p w14:paraId="15AD51C3" w14:textId="77777777" w:rsidR="0091540C" w:rsidRPr="007813D9" w:rsidRDefault="0091540C" w:rsidP="007813D9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3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Masker</w:t>
            </w:r>
          </w:p>
          <w:p w14:paraId="35266767" w14:textId="77777777" w:rsidR="0091540C" w:rsidRPr="007813D9" w:rsidRDefault="0091540C" w:rsidP="007813D9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3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Sarung tangan</w:t>
            </w:r>
          </w:p>
          <w:p w14:paraId="1D59B1C9" w14:textId="77777777" w:rsidR="0091540C" w:rsidRPr="007813D9" w:rsidRDefault="0091540C" w:rsidP="007813D9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3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Gaun</w:t>
            </w:r>
          </w:p>
          <w:p w14:paraId="15063DEB" w14:textId="77777777" w:rsidR="0091540C" w:rsidRPr="007813D9" w:rsidRDefault="0091540C" w:rsidP="007813D9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13D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Emergency Kit</w:t>
            </w:r>
          </w:p>
          <w:p w14:paraId="2B82284E" w14:textId="77777777" w:rsidR="0091540C" w:rsidRPr="007813D9" w:rsidRDefault="0091540C" w:rsidP="007813D9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3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</w:t>
            </w:r>
          </w:p>
          <w:p w14:paraId="3B50FA33" w14:textId="77777777" w:rsidR="0091540C" w:rsidRPr="007813D9" w:rsidRDefault="0091540C" w:rsidP="007813D9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3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Lembar rujukan</w:t>
            </w:r>
          </w:p>
          <w:p w14:paraId="2C9B4368" w14:textId="77777777" w:rsidR="0091540C" w:rsidRPr="007813D9" w:rsidRDefault="0091540C" w:rsidP="007813D9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3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Lembar persetujuan rujukan</w:t>
            </w:r>
          </w:p>
          <w:p w14:paraId="09AABC26" w14:textId="1F6BFED9" w:rsidR="007813D9" w:rsidRPr="007813D9" w:rsidRDefault="0091540C" w:rsidP="007813D9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3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Alat tulis</w:t>
            </w:r>
            <w:bookmarkStart w:id="0" w:name="_GoBack"/>
            <w:bookmarkEnd w:id="0"/>
          </w:p>
          <w:p w14:paraId="34F68C39" w14:textId="77777777" w:rsidR="007813D9" w:rsidRPr="007813D9" w:rsidRDefault="007813D9" w:rsidP="007813D9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3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Petugas yang melaksanakan:</w:t>
            </w:r>
          </w:p>
          <w:p w14:paraId="716E29FD" w14:textId="77777777" w:rsidR="007813D9" w:rsidRPr="007813D9" w:rsidRDefault="007813D9" w:rsidP="007813D9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ind w:left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3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Dokter</w:t>
            </w:r>
          </w:p>
          <w:p w14:paraId="2A4DD376" w14:textId="77777777" w:rsidR="007813D9" w:rsidRPr="007813D9" w:rsidRDefault="007813D9" w:rsidP="007813D9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ind w:left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3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Perawat</w:t>
            </w:r>
          </w:p>
          <w:p w14:paraId="06B615C9" w14:textId="77777777" w:rsidR="007813D9" w:rsidRPr="007813D9" w:rsidRDefault="007813D9" w:rsidP="007813D9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ind w:left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3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Bidan</w:t>
            </w:r>
          </w:p>
          <w:p w14:paraId="126E712D" w14:textId="77777777" w:rsidR="007813D9" w:rsidRPr="007813D9" w:rsidRDefault="007813D9" w:rsidP="007813D9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ind w:left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3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Driver speed/ambulans</w:t>
            </w:r>
          </w:p>
          <w:p w14:paraId="31F884D2" w14:textId="77777777" w:rsidR="007813D9" w:rsidRPr="007813D9" w:rsidRDefault="007813D9" w:rsidP="007813D9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3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Langkah-langkah:</w:t>
            </w:r>
          </w:p>
          <w:p w14:paraId="260C2BFB" w14:textId="77777777" w:rsidR="007813D9" w:rsidRPr="007813D9" w:rsidRDefault="007813D9" w:rsidP="007813D9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ind w:left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3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Menggunakan APD sesuai standar dan mencuci tangan.</w:t>
            </w:r>
          </w:p>
          <w:p w14:paraId="3BFFFECC" w14:textId="77777777" w:rsidR="007813D9" w:rsidRPr="007813D9" w:rsidRDefault="007813D9" w:rsidP="007813D9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ind w:left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3D9">
              <w:rPr>
                <w:rFonts w:ascii="Times New Roman" w:hAnsi="Times New Roman" w:cs="Times New Roman"/>
                <w:sz w:val="24"/>
                <w:szCs w:val="24"/>
              </w:rPr>
              <w:t>Melakukan anamnesa, pemeriksaan fisik, dan pemeriksaan penunjang untuk menentukan diagnosa utama dan diagnosa banding.</w:t>
            </w:r>
          </w:p>
          <w:p w14:paraId="66DE9DF1" w14:textId="77777777" w:rsidR="007813D9" w:rsidRPr="007813D9" w:rsidRDefault="007813D9" w:rsidP="007813D9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ind w:left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3D9"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r w:rsidRPr="007813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penanganan awal dan</w:t>
            </w:r>
            <w:r w:rsidRPr="007813D9">
              <w:rPr>
                <w:rFonts w:ascii="Times New Roman" w:hAnsi="Times New Roman" w:cs="Times New Roman"/>
                <w:sz w:val="24"/>
                <w:szCs w:val="24"/>
              </w:rPr>
              <w:t xml:space="preserve"> tindakan pra rujukan sesuai kasus.</w:t>
            </w:r>
          </w:p>
          <w:p w14:paraId="055E0B7C" w14:textId="77777777" w:rsidR="007813D9" w:rsidRPr="007813D9" w:rsidRDefault="007813D9" w:rsidP="007813D9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ind w:left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3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Menjelaskan kondisi pasien tidak memungkinkan untuk ditangani di Puskesmas kepada pasien/keluarga.</w:t>
            </w:r>
          </w:p>
          <w:p w14:paraId="03EB3ADD" w14:textId="77777777" w:rsidR="007813D9" w:rsidRPr="007813D9" w:rsidRDefault="007813D9" w:rsidP="007813D9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ind w:left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3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Menanyakan kesediaan pasien/keluarga untuk dirujuk.</w:t>
            </w:r>
          </w:p>
          <w:p w14:paraId="723DE734" w14:textId="77777777" w:rsidR="007813D9" w:rsidRPr="007813D9" w:rsidRDefault="007813D9" w:rsidP="007813D9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ind w:left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3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Meminta pasien/keluarga menandatangani form persetujuan rujukan jika setuju atau form penolakan rujukan jika tidak setuju.</w:t>
            </w:r>
          </w:p>
          <w:p w14:paraId="4BDBBB90" w14:textId="77777777" w:rsidR="007813D9" w:rsidRPr="007813D9" w:rsidRDefault="007813D9" w:rsidP="007813D9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ind w:left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3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Mempersiapkan surat rujukan dan kit rujukan.</w:t>
            </w:r>
          </w:p>
          <w:p w14:paraId="47B75EF3" w14:textId="77777777" w:rsidR="007813D9" w:rsidRPr="007813D9" w:rsidRDefault="007813D9" w:rsidP="007813D9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ind w:left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3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Menghubungi</w:t>
            </w:r>
            <w:r w:rsidRPr="007813D9">
              <w:rPr>
                <w:rFonts w:ascii="Times New Roman" w:hAnsi="Times New Roman" w:cs="Times New Roman"/>
                <w:sz w:val="24"/>
                <w:szCs w:val="24"/>
              </w:rPr>
              <w:t xml:space="preserve"> unit pelayanan tujuan rujukan</w:t>
            </w:r>
            <w:r w:rsidRPr="007813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meminta driver rujukan untuk mempersiapkan transportasi.</w:t>
            </w:r>
          </w:p>
          <w:p w14:paraId="60C26FBC" w14:textId="77777777" w:rsidR="007813D9" w:rsidRPr="007813D9" w:rsidRDefault="007813D9" w:rsidP="007813D9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ind w:left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3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Jika rujukan disetujui pihak fasilitas kesehatan tujuan maka pasien diantar oleh tenaga medis yang kompeten dibidangnya.</w:t>
            </w:r>
          </w:p>
          <w:p w14:paraId="1E4568E0" w14:textId="77777777" w:rsidR="007813D9" w:rsidRPr="007813D9" w:rsidRDefault="007813D9" w:rsidP="007813D9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ind w:left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3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Setelah sampai di tempat tujuan petugas</w:t>
            </w:r>
            <w:r w:rsidRPr="007813D9">
              <w:rPr>
                <w:rFonts w:ascii="Times New Roman" w:hAnsi="Times New Roman" w:cs="Times New Roman"/>
                <w:sz w:val="24"/>
                <w:szCs w:val="24"/>
              </w:rPr>
              <w:t xml:space="preserve"> tetap menunggu pasien di sampai ada kepastian pasien tersebut mendapatkan pelayanan </w:t>
            </w:r>
            <w:r w:rsidRPr="007813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 fasilitas kesehatan tingkat lanjut</w:t>
            </w:r>
            <w:r w:rsidRPr="007813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A539E8E" w14:textId="67D50A3A" w:rsidR="007813D9" w:rsidRPr="007813D9" w:rsidRDefault="007813D9" w:rsidP="007813D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3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Petugas pulang, melepas APD, dan mencuci tangan.</w:t>
            </w:r>
          </w:p>
          <w:p w14:paraId="198154C5" w14:textId="77777777" w:rsidR="0091540C" w:rsidRPr="007813D9" w:rsidRDefault="0091540C" w:rsidP="007813D9">
            <w:pPr>
              <w:pStyle w:val="BodyText"/>
              <w:tabs>
                <w:tab w:val="left" w:pos="0"/>
                <w:tab w:val="left" w:pos="284"/>
              </w:tabs>
              <w:spacing w:line="360" w:lineRule="auto"/>
              <w:jc w:val="left"/>
              <w:rPr>
                <w:sz w:val="24"/>
                <w:szCs w:val="24"/>
                <w:lang w:val="en-US"/>
              </w:rPr>
            </w:pPr>
          </w:p>
        </w:tc>
      </w:tr>
      <w:tr w:rsidR="00E6614F" w:rsidRPr="007813D9" w14:paraId="14D6BC1C" w14:textId="77777777" w:rsidTr="007813D9">
        <w:trPr>
          <w:trHeight w:val="6197"/>
        </w:trPr>
        <w:tc>
          <w:tcPr>
            <w:tcW w:w="1702" w:type="dxa"/>
            <w:vAlign w:val="center"/>
          </w:tcPr>
          <w:p w14:paraId="664BEEA8" w14:textId="279FAA92" w:rsidR="00E6614F" w:rsidRPr="007813D9" w:rsidRDefault="00E369E2" w:rsidP="007813D9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3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Diagram Alir/Bagan Alir</w:t>
            </w:r>
          </w:p>
        </w:tc>
        <w:tc>
          <w:tcPr>
            <w:tcW w:w="7938" w:type="dxa"/>
            <w:gridSpan w:val="3"/>
          </w:tcPr>
          <w:p w14:paraId="0A0F82F1" w14:textId="22F1765B" w:rsidR="00E6614F" w:rsidRPr="007813D9" w:rsidRDefault="0091540C" w:rsidP="007813D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13D9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9BFC597" wp14:editId="1D381A44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56515</wp:posOffset>
                      </wp:positionV>
                      <wp:extent cx="4419600" cy="692785"/>
                      <wp:effectExtent l="0" t="0" r="19050" b="12065"/>
                      <wp:wrapNone/>
                      <wp:docPr id="29" name="Oval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9600" cy="6927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A53E21" w14:textId="77777777" w:rsidR="00E6614F" w:rsidRPr="009257A9" w:rsidRDefault="00E369E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9257A9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Menggunakan APD sesuai standar dan mencuci tangan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BFC597" id="Oval 65" o:spid="_x0000_s1026" style="position:absolute;left:0;text-align:left;margin-left:6.95pt;margin-top:4.45pt;width:348pt;height:54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oG3IQIAADoEAAAOAAAAZHJzL2Uyb0RvYy54bWysU8Fu2zAMvQ/YPwi6L7aDJG2MOEWRLsOA&#10;bi3Q7QNkWY6FyaJGKXG6rx8lp1m67TTMB4E0qSe+R3J1c+wNOyj0GmzFi0nOmbISGm13Ff/6Zfvu&#10;mjMfhG2EAasq/qw8v1m/fbMaXKmm0IFpFDICsb4cXMW7EFyZZV52qhd+Ak5ZCraAvQjk4i5rUAyE&#10;3ptsmueLbABsHIJU3tPfuzHI1wm/bZUMD23rVWCm4lRbSCems45ntl6JcofCdVqeyhD/UEUvtKVH&#10;z1B3Igi2R/0HVK8lgoc2TCT0GbStlipxIDZF/hubp044lbiQON6dZfL/D1Z+Pjwi003Fp0vOrOip&#10;Rw8HYdhiHrUZnC8p5ck9YmTn3T3Ib55Z2HTC7tQtIgydEg1VVMT87NWF6Hi6yurhEzSELPYBkkzH&#10;FvsISAKwY+rG87kb6hiYpJ+zWbFc5NQ0SbHFcnp1nUrKRPly26EPHxT0LBoVV8Zo56NgohSHex9i&#10;QaJ8yUoEwOhmq41JDu7qjUFGdCu+TV/iQDwv04xlQ8WX8+k8Ib+K+UuIPH1/g0DY2yaNWhTr/ckO&#10;QpvRpiqNPakXBRuFD8f6eOpBDc0z6YgwDjAtHBkd4A/OBhreivvve4GKM/PRUi+WxWwWpz05s/nV&#10;lBy8jNSXEWElQVU8cDaamzBuyN6h3nX0UpGYW7il/rU66Rp7O1Z1qpsGNMl9Wqa4AZd+yvq18uuf&#10;AAAA//8DAFBLAwQUAAYACAAAACEAHwjeOtwAAAAIAQAADwAAAGRycy9kb3ducmV2LnhtbExPQU7D&#10;MBC8I/EHa5G4UTtELWkap6qokODAgUDvbrxNosbrKHbT8HuWE5x2Z2c0M1tsZ9eLCcfQedKQLBQI&#10;pNrbjhoNX58vDxmIEA1Z03tCDd8YYFve3hQmt/5KHzhVsRFsQiE3GtoYh1zKULfoTFj4AYm5kx+d&#10;iQzHRtrRXNnc9fJRqZV0piNOaM2Azy3W5+riNOybXbWaZBqX6Wn/Gpfnw/tbmmh9fzfvNiAizvFP&#10;DL/1uTqU3OnoL2SD6Bmna1ZqyHgw/aTWvBz5nmQKZFnI/w+UPwAAAP//AwBQSwECLQAUAAYACAAA&#10;ACEAtoM4kv4AAADhAQAAEwAAAAAAAAAAAAAAAAAAAAAAW0NvbnRlbnRfVHlwZXNdLnhtbFBLAQIt&#10;ABQABgAIAAAAIQA4/SH/1gAAAJQBAAALAAAAAAAAAAAAAAAAAC8BAABfcmVscy8ucmVsc1BLAQIt&#10;ABQABgAIAAAAIQC04oG3IQIAADoEAAAOAAAAAAAAAAAAAAAAAC4CAABkcnMvZTJvRG9jLnhtbFBL&#10;AQItABQABgAIAAAAIQAfCN463AAAAAgBAAAPAAAAAAAAAAAAAAAAAHsEAABkcnMvZG93bnJldi54&#10;bWxQSwUGAAAAAAQABADzAAAAhAUAAAAA&#10;">
                      <v:textbox>
                        <w:txbxContent>
                          <w:p w14:paraId="3DA53E21" w14:textId="77777777" w:rsidR="00E6614F" w:rsidRPr="009257A9" w:rsidRDefault="00E369E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257A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Menggunakan APD sesuai standar dan mencuci tangan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69756BB0" w14:textId="77777777" w:rsidR="007813D9" w:rsidRDefault="007813D9" w:rsidP="007813D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8B13D7D" w14:textId="349B8163" w:rsidR="007813D9" w:rsidRDefault="007813D9" w:rsidP="007813D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290DC99" w14:textId="4349BE57" w:rsidR="007813D9" w:rsidRDefault="007813D9" w:rsidP="007813D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13D9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83008FB" wp14:editId="546C0030">
                      <wp:simplePos x="0" y="0"/>
                      <wp:positionH relativeFrom="column">
                        <wp:posOffset>2284285</wp:posOffset>
                      </wp:positionH>
                      <wp:positionV relativeFrom="paragraph">
                        <wp:posOffset>47972</wp:posOffset>
                      </wp:positionV>
                      <wp:extent cx="0" cy="252095"/>
                      <wp:effectExtent l="59690" t="6985" r="54610" b="17145"/>
                      <wp:wrapNone/>
                      <wp:docPr id="22" name="AutoShap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20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75B88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6" o:spid="_x0000_s1026" type="#_x0000_t32" style="position:absolute;margin-left:179.85pt;margin-top:3.8pt;width:0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yseMwIAAF4EAAAOAAAAZHJzL2Uyb0RvYy54bWysVE2P2jAQvVfqf7B8Z/PRQCEirFYJ9LJt&#10;kXb7A4ztEKuObdmGgKr+945NoKW9VFU5mLE98+bNzHOWj6deoiO3TmhV4ewhxYgrqplQ+wp/ed1M&#10;5hg5TxQjUite4TN3+HH19s1yMCXPdacl4xYBiHLlYCrceW/KJHG04z1xD9pwBZettj3xsLX7hFky&#10;AHovkzxNZ8mgLTNWU+4cnDaXS7yK+G3Lqf/cto57JCsM3HxcbVx3YU1WS1LuLTGdoCMN8g8seiIU&#10;JL1BNcQTdLDiD6heUKudbv0D1X2i21ZQHmuAarL0t2peOmJ4rAWa48ytTe7/wdJPx61FglU4zzFS&#10;pIcZPR28jqnRbBYaNBhXgl+ttjaUSE/qxTxr+tUhpeuOqD2P3q9nA8FZiEjuQsLGGUizGz5qBj4E&#10;EsRunVrbB0joAzrFoZxvQ+Enj+jlkMJpPs3TxTSCk/IaZ6zzH7juUTAq7LwlYt/5WisFk9c2i1nI&#10;8dn5wIqU14CQVOmNkDIKQCo0VHgxzacxwGkpWLgMbs7ud7W06EiChOJvZHHnZvVBsQjWccLWo+2J&#10;kGAjH3vjrYBuSY5Dtp4zjCSHVxOsCz2pQkaoHAiP1kVF3xbpYj1fz4tJkc/WkyJtmsnTpi4ms032&#10;ftq8a+q6yb4H8llRdoIxrgL/q6Kz4u8UM76tixZvmr41KrlHjx0Fstf/SDqOPkz7opudZuetDdUF&#10;FYCIo/P44MIr+XUfvX5+FlY/AAAA//8DAFBLAwQUAAYACAAAACEAnP77Ld4AAAAIAQAADwAAAGRy&#10;cy9kb3ducmV2LnhtbEyPwU7DMBBE70j8g7VI3KgDhaQN2VRAhcgFJNoKcXTjJY6I11HstilfjxEH&#10;OI5mNPOmWIy2E3safOsY4XKSgCCunW65QdisHy9mIHxQrFXnmBCO5GFRnp4UKtfuwK+0X4VGxBL2&#10;uUIwIfS5lL42ZJWfuJ44eh9usCpEOTRSD+oQy20nr5IklVa1HBeM6unBUP252lmEsHw/mvStvp+3&#10;L+un57T9qqpqiXh+Nt7dggg0hr8w/OBHdCgj09btWHvRIUxv5lmMImQpiOj/6i3CdTYFWRby/4Hy&#10;GwAA//8DAFBLAQItABQABgAIAAAAIQC2gziS/gAAAOEBAAATAAAAAAAAAAAAAAAAAAAAAABbQ29u&#10;dGVudF9UeXBlc10ueG1sUEsBAi0AFAAGAAgAAAAhADj9If/WAAAAlAEAAAsAAAAAAAAAAAAAAAAA&#10;LwEAAF9yZWxzLy5yZWxzUEsBAi0AFAAGAAgAAAAhAOqjKx4zAgAAXgQAAA4AAAAAAAAAAAAAAAAA&#10;LgIAAGRycy9lMm9Eb2MueG1sUEsBAi0AFAAGAAgAAAAhAJz++y3eAAAACAEAAA8AAAAAAAAAAAAA&#10;AAAAjQQAAGRycy9kb3ducmV2LnhtbFBLBQYAAAAABAAEAPMAAACYBQAAAAA=&#10;">
                      <v:stroke endarrow="block"/>
                    </v:shape>
                  </w:pict>
                </mc:Fallback>
              </mc:AlternateContent>
            </w:r>
          </w:p>
          <w:p w14:paraId="2A6B9A8C" w14:textId="60A52C01" w:rsidR="007813D9" w:rsidRDefault="007813D9" w:rsidP="007813D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13D9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A54EB75" wp14:editId="05A86C2C">
                      <wp:simplePos x="0" y="0"/>
                      <wp:positionH relativeFrom="column">
                        <wp:posOffset>447040</wp:posOffset>
                      </wp:positionH>
                      <wp:positionV relativeFrom="paragraph">
                        <wp:posOffset>134175</wp:posOffset>
                      </wp:positionV>
                      <wp:extent cx="3714750" cy="314325"/>
                      <wp:effectExtent l="0" t="0" r="19050" b="28575"/>
                      <wp:wrapNone/>
                      <wp:docPr id="21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0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330EC4" w14:textId="793F4F07" w:rsidR="00E6614F" w:rsidRPr="009257A9" w:rsidRDefault="00E369E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9257A9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M</w:t>
                                  </w:r>
                                  <w:r w:rsidRPr="009257A9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enentukan diagnosa utama dan diagnosa banding</w:t>
                                  </w:r>
                                </w:p>
                                <w:p w14:paraId="20CA6500" w14:textId="77777777" w:rsidR="00E6614F" w:rsidRPr="009257A9" w:rsidRDefault="00E6614F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54EB75" id="Rectangle 67" o:spid="_x0000_s1027" style="position:absolute;left:0;text-align:left;margin-left:35.2pt;margin-top:10.55pt;width:292.5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UIyKAIAAFAEAAAOAAAAZHJzL2Uyb0RvYy54bWysVNtu2zAMfR+wfxD0vjjOpWmNOEWRLsOA&#10;bivW7QNkWbaF6TZKid19fSk5TbML9jDMD4IoUkeHh6TX14NW5CDAS2tKmk+mlAjDbS1NW9KvX3Zv&#10;LinxgZmaKWtESR+Fp9eb16/WvSvEzHZW1QIIghhf9K6kXQiuyDLPO6GZn1gnDDobC5oFNKHNamA9&#10;omuVzabTi6y3UDuwXHiPp7ejk24SftMIHj41jReBqJIit5BWSGsV12yzZkULzHWSH2mwf2ChmTT4&#10;6AnqlgVG9iB/g9KSg/W2CRNudWabRnKRcsBs8ukv2Tx0zImUC4rj3Ukm//9g+cfDPRBZl3SWU2KY&#10;xhp9RtWYaZUgF6soUO98gXEP7h5iit7dWf7NE2O3HYaJGwDbd4LVSCuP8dlPF6Lh8Sqp+g+2Rni2&#10;DzZpNTSgIyCqQIZUksdTScQQCMfD+SpfrJZYOY6+eb6Yz5bpCVY833bgwzthNYmbkgKST+jscOdD&#10;ZMOK55DE3ipZ76RSyYC22iogB4btsUvfEd2fhylD+pJeLfHtv0NM0/cnCC0D9rmSuqSXpyBWRNne&#10;mjp1YWBSjXukrMxRxyjdWIIwVEOqVBI5ylrZ+hGFBTu2NY4hbjoLPyjpsaVL6r/vGQhK1HuDxbnK&#10;F4s4A8lYLFczNODcU517mOEIVdJAybjdhnFu9g5k2+FLeVLD2BssaCOT1i+sjvSxbVMJjiMW5+Lc&#10;TlEvP4LNEwAAAP//AwBQSwMEFAAGAAgAAAAhAPrQLqzdAAAACAEAAA8AAABkcnMvZG93bnJldi54&#10;bWxMj8FOg0AQhu8mvsNmTLzZBbRokaUxmpp4bOnF28JOAWVnCbu06NM7PdXjzPfnn2/y9Wx7ccTR&#10;d44UxIsIBFLtTEeNgn25uXsC4YMmo3tHqOAHPayL66tcZ8adaIvHXWgEl5DPtII2hCGT0tctWu0X&#10;bkBidnCj1YHHsZFm1Ccut71MoiiVVnfEF1o94GuL9fdusgqqLtnr3235HtnV5j58zOXX9Pmm1O3N&#10;/PIMIuAcLmE467M6FOxUuYmMF72Cx+iBkwqSOAbBPF0ueVGdQQqyyOX/B4o/AAAA//8DAFBLAQIt&#10;ABQABgAIAAAAIQC2gziS/gAAAOEBAAATAAAAAAAAAAAAAAAAAAAAAABbQ29udGVudF9UeXBlc10u&#10;eG1sUEsBAi0AFAAGAAgAAAAhADj9If/WAAAAlAEAAAsAAAAAAAAAAAAAAAAALwEAAF9yZWxzLy5y&#10;ZWxzUEsBAi0AFAAGAAgAAAAhAJo5QjIoAgAAUAQAAA4AAAAAAAAAAAAAAAAALgIAAGRycy9lMm9E&#10;b2MueG1sUEsBAi0AFAAGAAgAAAAhAPrQLqzdAAAACAEAAA8AAAAAAAAAAAAAAAAAggQAAGRycy9k&#10;b3ducmV2LnhtbFBLBQYAAAAABAAEAPMAAACMBQAAAAA=&#10;">
                      <v:textbox>
                        <w:txbxContent>
                          <w:p w14:paraId="6B330EC4" w14:textId="793F4F07" w:rsidR="00E6614F" w:rsidRPr="009257A9" w:rsidRDefault="00E369E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257A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M</w:t>
                            </w:r>
                            <w:r w:rsidRPr="009257A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enentukan diagnosa utama dan diagnosa banding</w:t>
                            </w:r>
                          </w:p>
                          <w:p w14:paraId="20CA6500" w14:textId="77777777" w:rsidR="00E6614F" w:rsidRPr="009257A9" w:rsidRDefault="00E6614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D14B2D7" w14:textId="263E9495" w:rsidR="007813D9" w:rsidRDefault="007813D9" w:rsidP="007813D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13D9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481F210" wp14:editId="54B1B86A">
                      <wp:simplePos x="0" y="0"/>
                      <wp:positionH relativeFrom="column">
                        <wp:posOffset>2291270</wp:posOffset>
                      </wp:positionH>
                      <wp:positionV relativeFrom="paragraph">
                        <wp:posOffset>253208</wp:posOffset>
                      </wp:positionV>
                      <wp:extent cx="0" cy="252095"/>
                      <wp:effectExtent l="57150" t="9525" r="57150" b="14605"/>
                      <wp:wrapNone/>
                      <wp:docPr id="23" name="AutoShap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20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A9FB21" id="AutoShape 68" o:spid="_x0000_s1026" type="#_x0000_t32" style="position:absolute;margin-left:180.4pt;margin-top:19.95pt;width:0;height:19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sSFMwIAAF4EAAAOAAAAZHJzL2Uyb0RvYy54bWysVE2P2jAQvVfqf7B8h3wsUIgIq1UCvWy7&#10;SLv9AcZ2iFXHtmxDQFX/e8cO0NJeqqoczNieefNm5jnLx1Mn0ZFbJ7QqcTZOMeKKaibUvsRf3jaj&#10;OUbOE8WI1IqX+Mwdfly9f7fsTcFz3WrJuEUAolzRmxK33psiSRxteUfcWBuu4LLRtiMetnafMEt6&#10;QO9kkqfpLOm1ZcZqyp2D03q4xKuI3zSc+pemcdwjWWLg5uNq47oLa7JakmJviWkFvdAg/8CiI0JB&#10;0htUTTxBByv+gOoEtdrpxo+p7hLdNILyWANUk6W/VfPaEsNjLdAcZ25tcv8Pln4+bi0SrMT5A0aK&#10;dDCjp4PXMTWazUODeuMK8KvU1oYS6Um9mmdNvzqkdNUStefR++1sIDgLEcldSNg4A2l2/SfNwIdA&#10;gtitU2O7AAl9QKc4lPNtKPzkER0OKZzm0zxdTCM4Ka5xxjr/kesOBaPEzlsi9q2vtFIweW2zmIUc&#10;n50PrEhxDQhJld4IKaMApEJ9iRfTfBoDnJaChcvg5ux+V0mLjiRIKP4uLO7crD4oFsFaTtj6Ynsi&#10;JNjIx954K6BbkuOQreMMI8nh1QRroCdVyAiVA+GLNajo2yJdrOfr+WQ0yWfr0SSt69HTppqMZpvs&#10;w7R+qKuqzr4H8tmkaAVjXAX+V0Vnk79TzOVtDVq8afrWqOQePXYUyF7/I+k4+jDtQTc7zc5bG6oL&#10;KgARR+fLgwuv5Nd99Pr5WVj9AAAA//8DAFBLAwQUAAYACAAAACEA5va9k98AAAAJAQAADwAAAGRy&#10;cy9kb3ducmV2LnhtbEyPQU/DMAyF70j8h8hI3FgKSIF2TSdgQvQCEhtCO2aNaSoap2qyrePXY8QB&#10;bvbz03ufy8Xke7HHMXaBNFzOMhBITbAdtRre1o8XtyBiMmRNHwg1HDHCojo9KU1hw4Fecb9KreAQ&#10;ioXR4FIaCilj49CbOAsDEt8+wuhN4nVspR3NgcN9L6+yTElvOuIGZwZ8cNh8rnZeQ1pujk69N/d5&#10;97J+elbdV13XS63Pz6a7OYiEU/ozww8+o0PFTNuwIxtFr+FaZYyeeMhzEGz4FbYabnIFsirl/w+q&#10;bwAAAP//AwBQSwECLQAUAAYACAAAACEAtoM4kv4AAADhAQAAEwAAAAAAAAAAAAAAAAAAAAAAW0Nv&#10;bnRlbnRfVHlwZXNdLnhtbFBLAQItABQABgAIAAAAIQA4/SH/1gAAAJQBAAALAAAAAAAAAAAAAAAA&#10;AC8BAABfcmVscy8ucmVsc1BLAQItABQABgAIAAAAIQDzXsSFMwIAAF4EAAAOAAAAAAAAAAAAAAAA&#10;AC4CAABkcnMvZTJvRG9jLnhtbFBLAQItABQABgAIAAAAIQDm9r2T3wAAAAkBAAAPAAAAAAAAAAAA&#10;AAAAAI0EAABkcnMvZG93bnJldi54bWxQSwUGAAAAAAQABADzAAAAmQUAAAAA&#10;">
                      <v:stroke endarrow="block"/>
                    </v:shape>
                  </w:pict>
                </mc:Fallback>
              </mc:AlternateContent>
            </w:r>
          </w:p>
          <w:p w14:paraId="1E1DD4F9" w14:textId="31CF6820" w:rsidR="007813D9" w:rsidRDefault="007813D9" w:rsidP="007813D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9801976" w14:textId="2B39E6A2" w:rsidR="007813D9" w:rsidRDefault="007813D9" w:rsidP="007813D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13D9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91233AB" wp14:editId="43629114">
                      <wp:simplePos x="0" y="0"/>
                      <wp:positionH relativeFrom="column">
                        <wp:posOffset>452945</wp:posOffset>
                      </wp:positionH>
                      <wp:positionV relativeFrom="paragraph">
                        <wp:posOffset>74295</wp:posOffset>
                      </wp:positionV>
                      <wp:extent cx="3729990" cy="498475"/>
                      <wp:effectExtent l="0" t="0" r="22860" b="15875"/>
                      <wp:wrapNone/>
                      <wp:docPr id="26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29990" cy="498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6C0A05" w14:textId="3FCCD729" w:rsidR="00E6614F" w:rsidRPr="009257A9" w:rsidRDefault="00E369E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9257A9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Memberikan</w:t>
                                  </w:r>
                                  <w:r w:rsidRPr="009257A9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penanganan awal dan</w:t>
                                  </w:r>
                                  <w:r w:rsidRPr="009257A9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tindakan pra rujukan sesuai kasus</w:t>
                                  </w:r>
                                </w:p>
                                <w:p w14:paraId="54C923AD" w14:textId="77777777" w:rsidR="00E6614F" w:rsidRPr="009257A9" w:rsidRDefault="00E6614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1233AB" id="Rectangle 69" o:spid="_x0000_s1028" style="position:absolute;left:0;text-align:left;margin-left:35.65pt;margin-top:5.85pt;width:293.7pt;height:3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T03KwIAAFAEAAAOAAAAZHJzL2Uyb0RvYy54bWysVNuO0zAQfUfiHyy/07Sht0RNV6suRUgL&#10;rFj4AMdxEgvHNmO3Sfl6xk632wWeEHmwPJ7x8ZkzM9ncDJ0iRwFOGl3Q2WRKidDcVFI3Bf32df9m&#10;TYnzTFdMGS0KehKO3mxfv9r0NhepaY2qBBAE0S7vbUFb722eJI63omNuYqzQ6KwNdMyjCU1SAesR&#10;vVNJOp0uk95AZcFw4Rye3o1Ouo34dS24/1zXTniiCorcfFwhrmVYk+2G5Q0w20p+psH+gUXHpMZH&#10;L1B3zDNyAPkHVCc5GGdqP+GmS0xdSy5iDpjNbPpbNo8tsyLmguI4e5HJ/T9Y/un4AERWBU2XlGjW&#10;YY2+oGpMN0qQZRYE6q3LMe7RPkBI0dl7w787os2uxTBxC2D6VrAKac1CfPLiQjAcXiVl/9FUCM8O&#10;3kSthhq6AIgqkCGW5HQpiRg84Xj4dpVmWYaV4+ibZ+v5ahGfYPnTbQvOvxemI2FTUEDyEZ0d750P&#10;bFj+FBLZGyWrvVQqGtCUOwXkyLA99vE7o7vrMKVJX9BskS4i8gufu4aYxu9vEJ302OdKdgVdX4JY&#10;HmR7p6vYhZ5JNe6RstJnHYN0Ywn8UA5jpcIDQdbSVCcUFszY1jiGuGkN/KSkx5YuqPtxYCAoUR80&#10;FiebzedhBqIxX6xSNODaU157mOYIVVBPybjd+XFuDhZk0+JLs6iGNrdY0FpGrZ9Znelj28YSnEcs&#10;zMW1HaOefwTbXwAAAP//AwBQSwMEFAAGAAgAAAAhABNrtt7eAAAACAEAAA8AAABkcnMvZG93bnJl&#10;di54bWxMj81OwzAQhO9IvIO1SNyonVT0J8SpEKhIHNv0wm0TL0kgtqPYaQNPz3KC2+7OaPabfDfb&#10;XpxpDJ13GpKFAkGu9qZzjYZTub/bgAgRncHeO9LwRQF2xfVVjpnxF3eg8zE2gkNcyFBDG+OQSRnq&#10;liyGhR/IsfbuR4uR17GRZsQLh9tepkqtpMXO8YcWB3pqqf48TlZD1aUn/D6UL8pu98v4Opcf09uz&#10;1rc38+MDiEhz/DPDLz6jQ8FMlZ+cCaLXsE6W7OR7sgbB+up+w0OlYatSkEUu/xcofgAAAP//AwBQ&#10;SwECLQAUAAYACAAAACEAtoM4kv4AAADhAQAAEwAAAAAAAAAAAAAAAAAAAAAAW0NvbnRlbnRfVHlw&#10;ZXNdLnhtbFBLAQItABQABgAIAAAAIQA4/SH/1gAAAJQBAAALAAAAAAAAAAAAAAAAAC8BAABfcmVs&#10;cy8ucmVsc1BLAQItABQABgAIAAAAIQCLST03KwIAAFAEAAAOAAAAAAAAAAAAAAAAAC4CAABkcnMv&#10;ZTJvRG9jLnhtbFBLAQItABQABgAIAAAAIQATa7be3gAAAAgBAAAPAAAAAAAAAAAAAAAAAIUEAABk&#10;cnMvZG93bnJldi54bWxQSwUGAAAAAAQABADzAAAAkAUAAAAA&#10;">
                      <v:textbox>
                        <w:txbxContent>
                          <w:p w14:paraId="1D6C0A05" w14:textId="3FCCD729" w:rsidR="00E6614F" w:rsidRPr="009257A9" w:rsidRDefault="00E369E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257A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Memberikan</w:t>
                            </w:r>
                            <w:r w:rsidRPr="009257A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penanganan awal dan</w:t>
                            </w:r>
                            <w:r w:rsidRPr="009257A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tindakan pra rujukan sesuai kasus</w:t>
                            </w:r>
                          </w:p>
                          <w:p w14:paraId="54C923AD" w14:textId="77777777" w:rsidR="00E6614F" w:rsidRPr="009257A9" w:rsidRDefault="00E6614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25DCF3C" w14:textId="32A263D8" w:rsidR="007813D9" w:rsidRDefault="007813D9" w:rsidP="007813D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3E404F2" w14:textId="58A134CC" w:rsidR="007813D9" w:rsidRDefault="007813D9" w:rsidP="007813D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13D9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E0AEF0F" wp14:editId="54E84B41">
                      <wp:simplePos x="0" y="0"/>
                      <wp:positionH relativeFrom="column">
                        <wp:posOffset>2299970</wp:posOffset>
                      </wp:positionH>
                      <wp:positionV relativeFrom="paragraph">
                        <wp:posOffset>119297</wp:posOffset>
                      </wp:positionV>
                      <wp:extent cx="0" cy="252095"/>
                      <wp:effectExtent l="53975" t="10795" r="60325" b="22860"/>
                      <wp:wrapNone/>
                      <wp:docPr id="28" name="AutoShap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20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4EABD5" id="AutoShape 70" o:spid="_x0000_s1026" type="#_x0000_t32" style="position:absolute;margin-left:181.1pt;margin-top:9.4pt;width:0;height:19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T47MwIAAF4EAAAOAAAAZHJzL2Uyb0RvYy54bWysVNuO2jAQfa/Uf7D8DrkUWIgIq1UCfdl2&#10;kXb7AcZ2EquObdmGgKr+e8fm0tK+VFV5MGN7fObMmZksH4+9RAdundCqxNk4xYgrqplQbYm/vG1G&#10;c4ycJ4oRqRUv8Yk7/Lh6/245mILnutOScYsARLliMCXuvDdFkjja8Z64sTZcwWWjbU88bG2bMEsG&#10;QO9lkqfpLBm0ZcZqyp2D0/p8iVcRv2k49S9N47hHssTAzcfVxnUX1mS1JEVriekEvdAg/8CiJ0JB&#10;0BtUTTxBeyv+gOoFtdrpxo+p7hPdNILymANkk6W/ZfPaEcNjLiCOMzeZ3P+DpZ8PW4sEK3EOlVKk&#10;hxo97b2OodFDFGgwrgC/Sm1tSJEe1at51vSrQ0pXHVEtj95vJwOPsyBpcvckbJyBMLvhk2bgQyBA&#10;VOvY2D5Agg7oGItyuhWFHz2i50MKp/k0TxfTCE6K6ztjnf/IdY+CUWLnLRFt5yutFFRe2yxGIYdn&#10;5wMrUlwfhKBKb4SUsQGkQkOJF9N8Gh84LQULl8HN2XZXSYsOJLRQ/F1Y3LlZvVcsgnWcsPXF9kRI&#10;sJGP2ngrQC3JcYjWc4aR5DA1wTrTkypEhMyB8MU6d9G3RbpYz9fzyWiSz9ajSVrXo6dNNRnNNtnD&#10;tP5QV1WdfQ/ks0nRCca4CvyvHZ1N/q5jLrN17sVbT9+ESu7Ro6JA9vofScfSh2qHEXTFTrPT1obs&#10;wg6aODpfBi5Mya/76PXzs7D6AQAA//8DAFBLAwQUAAYACAAAACEABY1kOt8AAAAJAQAADwAAAGRy&#10;cy9kb3ducmV2LnhtbEyPwU7DMBBE70j8g7VI3KhDUKMQ4lRAhcgFJFpU9ejGSxwRr6PYbVO+nkUc&#10;4LgzT7Mz5WJyvTjgGDpPCq5nCQikxpuOWgXv66erHESImozuPaGCEwZYVOdnpS6MP9IbHlaxFRxC&#10;odAKbIxDIWVoLDodZn5AYu/Dj05HPsdWmlEfOdz1Mk2STDrdEX+wesBHi83nau8UxOX2ZLNN83Db&#10;va6fX7Luq67rpVKXF9P9HYiIU/yD4ac+V4eKO+38nkwQvYKbLE0ZZSPnCQz8CjsF83wOsirl/wXV&#10;NwAAAP//AwBQSwECLQAUAAYACAAAACEAtoM4kv4AAADhAQAAEwAAAAAAAAAAAAAAAAAAAAAAW0Nv&#10;bnRlbnRfVHlwZXNdLnhtbFBLAQItABQABgAIAAAAIQA4/SH/1gAAAJQBAAALAAAAAAAAAAAAAAAA&#10;AC8BAABfcmVscy8ucmVsc1BLAQItABQABgAIAAAAIQB6LT47MwIAAF4EAAAOAAAAAAAAAAAAAAAA&#10;AC4CAABkcnMvZTJvRG9jLnhtbFBLAQItABQABgAIAAAAIQAFjWQ63wAAAAkBAAAPAAAAAAAAAAAA&#10;AAAAAI0EAABkcnMvZG93bnJldi54bWxQSwUGAAAAAAQABADzAAAAmQUAAAAA&#10;">
                      <v:stroke endarrow="block"/>
                    </v:shape>
                  </w:pict>
                </mc:Fallback>
              </mc:AlternateContent>
            </w:r>
          </w:p>
          <w:p w14:paraId="7D9E6AB6" w14:textId="3C66E919" w:rsidR="007813D9" w:rsidRDefault="007813D9" w:rsidP="007813D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13D9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5D575BA" wp14:editId="263745C9">
                      <wp:simplePos x="0" y="0"/>
                      <wp:positionH relativeFrom="column">
                        <wp:posOffset>229045</wp:posOffset>
                      </wp:positionH>
                      <wp:positionV relativeFrom="paragraph">
                        <wp:posOffset>201930</wp:posOffset>
                      </wp:positionV>
                      <wp:extent cx="4171950" cy="485775"/>
                      <wp:effectExtent l="0" t="0" r="19050" b="28575"/>
                      <wp:wrapNone/>
                      <wp:docPr id="27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71950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B1103D" w14:textId="235E4356" w:rsidR="00E6614F" w:rsidRPr="009257A9" w:rsidRDefault="00E369E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9257A9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Menjelaskan kondisi pasien tidak memungkinkan untuk ditangani di Puskesmas kepada pasien/keluarga</w:t>
                                  </w:r>
                                </w:p>
                                <w:p w14:paraId="0DC8FA5C" w14:textId="77777777" w:rsidR="00E6614F" w:rsidRPr="009257A9" w:rsidRDefault="00E6614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D575BA" id="Rectangle 71" o:spid="_x0000_s1029" style="position:absolute;left:0;text-align:left;margin-left:18.05pt;margin-top:15.9pt;width:328.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4f2KQIAAFAEAAAOAAAAZHJzL2Uyb0RvYy54bWysVNuO0zAQfUfiHyy/0zSlIW3UdLXqUoS0&#10;wIqFD3AcJ7HwjbHbZPl6Jk5busATIg+WJzM+OXPOOJubQStyFOClNSVNZ3NKhOG2lqYt6dcv+1cr&#10;SnxgpmbKGlHSJ+Hpzfbli03vCrGwnVW1AIIgxhe9K2kXgiuSxPNOaOZn1gmDycaCZgFDaJMaWI/o&#10;WiWL+fxN0luoHVguvMe3d1OSbiN+0wgePjWNF4GokiK3EFeIazWuyXbDihaY6yQ/0WD/wEIzafCj&#10;F6g7Fhg5gPwDSksO1tsmzLjViW0ayUXsAbtJ579189gxJ2IvKI53F5n8/4PlH48PQGRd0kVOiWEa&#10;PfqMqjHTKkHydBSod77Aukf3AGOL3t1b/s0TY3cdlolbANt3gtVIK9Ynzw6MgcejpOo/2Brh2SHY&#10;qNXQgB4BUQUyREueLpaIIRCOL5dpnq4zdI5jbrnK8jwbKSWsOJ924MM7YTUZNyUFJB/R2fHeh6n0&#10;XBLZWyXrvVQqBtBWOwXkyHA89vE5ofvrMmVIX9J1tsgi8rOcv4aYx+dvEFoGnHMldUlXlyJWjLK9&#10;NXWcwsCkmvbYnTLY5Fm6yYIwVEN06vXZlMrWTygs2Gms8RriprPwg5IeR7qk/vuBgaBEvTdozjpd&#10;Lsc7EINlli8wgOtMdZ1hhiNUSQMl03YXpntzcCDbDr+URjWMvUVDGxm1HhlPrE70cWyjW6crNt6L&#10;6zhW/foRbH8CAAD//wMAUEsDBBQABgAIAAAAIQBGXeEl3QAAAAkBAAAPAAAAZHJzL2Rvd25yZXYu&#10;eG1sTI9BT8MwDIXvSPyHyEjcWNJVqrbSdEKgIXHcustubmPaQpNUTboVfj3mBCfLfk/P3yt2ix3E&#10;habQe6chWSkQ5BpvetdqOFX7hw2IENEZHLwjDV8UYFfe3hSYG391B7ocYys4xIUcNXQxjrmUoenI&#10;Ylj5kRxr736yGHmdWmkmvHK4HeRaqUxa7B1/6HCk546az+NsNdT9+oTfh+pV2e0+jW9L9TGfX7S+&#10;v1ueHkFEWuKfGX7xGR1KZqr97EwQg4Y0S9jJM+EGrGfblA81G9UmBVkW8n+D8gcAAP//AwBQSwEC&#10;LQAUAAYACAAAACEAtoM4kv4AAADhAQAAEwAAAAAAAAAAAAAAAAAAAAAAW0NvbnRlbnRfVHlwZXNd&#10;LnhtbFBLAQItABQABgAIAAAAIQA4/SH/1gAAAJQBAAALAAAAAAAAAAAAAAAAAC8BAABfcmVscy8u&#10;cmVsc1BLAQItABQABgAIAAAAIQCtk4f2KQIAAFAEAAAOAAAAAAAAAAAAAAAAAC4CAABkcnMvZTJv&#10;RG9jLnhtbFBLAQItABQABgAIAAAAIQBGXeEl3QAAAAkBAAAPAAAAAAAAAAAAAAAAAIMEAABkcnMv&#10;ZG93bnJldi54bWxQSwUGAAAAAAQABADzAAAAjQUAAAAA&#10;">
                      <v:textbox>
                        <w:txbxContent>
                          <w:p w14:paraId="72B1103D" w14:textId="235E4356" w:rsidR="00E6614F" w:rsidRPr="009257A9" w:rsidRDefault="00E369E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257A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Menjelaskan kondisi pasien tidak memungkinkan untuk ditangani di Puskesmas kepada pasien/keluarga</w:t>
                            </w:r>
                          </w:p>
                          <w:p w14:paraId="0DC8FA5C" w14:textId="77777777" w:rsidR="00E6614F" w:rsidRPr="009257A9" w:rsidRDefault="00E6614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170CE2A" w14:textId="5C8AB209" w:rsidR="007813D9" w:rsidRDefault="007813D9" w:rsidP="007813D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FA1F973" w14:textId="5853E177" w:rsidR="007813D9" w:rsidRDefault="007813D9" w:rsidP="007813D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13D9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02CB43B" wp14:editId="2924E058">
                      <wp:simplePos x="0" y="0"/>
                      <wp:positionH relativeFrom="column">
                        <wp:posOffset>2310130</wp:posOffset>
                      </wp:positionH>
                      <wp:positionV relativeFrom="paragraph">
                        <wp:posOffset>239131</wp:posOffset>
                      </wp:positionV>
                      <wp:extent cx="0" cy="252095"/>
                      <wp:effectExtent l="54610" t="7620" r="59690" b="16510"/>
                      <wp:wrapNone/>
                      <wp:docPr id="24" name="AutoShap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20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4294FB" id="AutoShape 72" o:spid="_x0000_s1026" type="#_x0000_t32" style="position:absolute;margin-left:181.9pt;margin-top:18.85pt;width:0;height:19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PHtMwIAAF4EAAAOAAAAZHJzL2Uyb0RvYy54bWysVNuO2jAQfa/Uf7D8Drk0sBARVqsE+rLt&#10;Iu32A4ztEKuObdmGgKr+e8fm0tK+VFV5MGN75syZmeMsHo+9RAdundCqwtk4xYgrqplQuwp/eVuP&#10;Zhg5TxQjUite4RN3+HH5/t1iMCXPdacl4xYBiHLlYCrceW/KJHG04z1xY224gstW25542NpdwiwZ&#10;AL2XSZ6m02TQlhmrKXcOTpvzJV5G/Lbl1L+0reMeyQoDNx9XG9dtWJPlgpQ7S0wn6IUG+QcWPREK&#10;kt6gGuIJ2lvxB1QvqNVOt35MdZ/othWUxxqgmiz9rZrXjhgea4HmOHNrk/t/sPTzYWORYBXOC4wU&#10;6WFGT3uvY2r0kIcGDcaV4FerjQ0l0qN6Nc+afnVI6bojasej99vJQHAWIpK7kLBxBtJsh0+agQ+B&#10;BLFbx9b2ARL6gI5xKKfbUPjRI3o+pHCaT/J0PongpLzGGev8R657FIwKO2+J2HW+1krB5LXNYhZy&#10;eHY+sCLlNSAkVXotpIwCkAoNFZ5P8kkMcFoKFi6Dm7O7bS0tOpAgofi7sLhzs3qvWATrOGGri+2J&#10;kGAjH3vjrYBuSY5Dtp4zjCSHVxOsMz2pQkaoHAhfrLOKvs3T+Wq2mhWjIp+uRkXaNKOndV2Mpuvs&#10;YdJ8aOq6yb4H8llRdoIxrgL/q6Kz4u8Uc3lbZy3eNH1rVHKPHjsKZK//kXQcfZj2WTdbzU4bG6oL&#10;KgARR+fLgwuv5Nd99Pr5WVj+AAAA//8DAFBLAwQUAAYACAAAACEArlfgEt8AAAAJAQAADwAAAGRy&#10;cy9kb3ducmV2LnhtbEyPQU/DMAyF70j8h8hI3FgKQy2UphMwIXoBiQ0hjlljmojGqZps6/j1GHGA&#10;m/389N7najH5XuxwjC6QgvNZBgKpDcZRp+B1/XB2BSImTUb3gVDBASMs6uOjSpcm7OkFd6vUCQ6h&#10;WGoFNqWhlDK2Fr2OszAg8e0jjF4nXsdOmlHvOdz38iLLcum1I26wesB7i+3nausVpOX7weZv7d21&#10;e14/PuXuq2mapVKnJ9PtDYiEU/ozww8+o0PNTJuwJRNFr2Cezxk98VAUINjwK2wUFMUlyLqS/z+o&#10;vwEAAP//AwBQSwECLQAUAAYACAAAACEAtoM4kv4AAADhAQAAEwAAAAAAAAAAAAAAAAAAAAAAW0Nv&#10;bnRlbnRfVHlwZXNdLnhtbFBLAQItABQABgAIAAAAIQA4/SH/1gAAAJQBAAALAAAAAAAAAAAAAAAA&#10;AC8BAABfcmVscy8ucmVsc1BLAQItABQABgAIAAAAIQCjAPHtMwIAAF4EAAAOAAAAAAAAAAAAAAAA&#10;AC4CAABkcnMvZTJvRG9jLnhtbFBLAQItABQABgAIAAAAIQCuV+AS3wAAAAkBAAAPAAAAAAAAAAAA&#10;AAAAAI0EAABkcnMvZG93bnJldi54bWxQSwUGAAAAAAQABADzAAAAmQUAAAAA&#10;">
                      <v:stroke endarrow="block"/>
                    </v:shape>
                  </w:pict>
                </mc:Fallback>
              </mc:AlternateContent>
            </w:r>
          </w:p>
          <w:p w14:paraId="23EB829A" w14:textId="0936B139" w:rsidR="007813D9" w:rsidRDefault="007813D9" w:rsidP="007813D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CFE0EE9" w14:textId="7EF11275" w:rsidR="007813D9" w:rsidRDefault="007813D9" w:rsidP="007813D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13D9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02CA8637" wp14:editId="11149AAC">
                      <wp:simplePos x="0" y="0"/>
                      <wp:positionH relativeFrom="column">
                        <wp:posOffset>241490</wp:posOffset>
                      </wp:positionH>
                      <wp:positionV relativeFrom="paragraph">
                        <wp:posOffset>83185</wp:posOffset>
                      </wp:positionV>
                      <wp:extent cx="4171950" cy="257175"/>
                      <wp:effectExtent l="0" t="0" r="19050" b="28575"/>
                      <wp:wrapNone/>
                      <wp:docPr id="18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719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42C2CB" w14:textId="724A0445" w:rsidR="00E6614F" w:rsidRPr="009257A9" w:rsidRDefault="00E369E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9257A9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Menanyakan kesediaan pasien/keluarga untuk dirujuk</w:t>
                                  </w:r>
                                </w:p>
                                <w:p w14:paraId="2C37C9C7" w14:textId="77777777" w:rsidR="00E6614F" w:rsidRPr="009257A9" w:rsidRDefault="00E6614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CA8637" id="Rectangle 51" o:spid="_x0000_s1030" style="position:absolute;left:0;text-align:left;margin-left:19pt;margin-top:6.55pt;width:328.5pt;height:20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+JHKAIAAFAEAAAOAAAAZHJzL2Uyb0RvYy54bWysVMGO0zAQvSPxD5bvNE3V0G3UdLXqUoS0&#10;sCsWPsBxnMTC8Zix27R8PROnLV3ghMjB8mTGL2/eG2d1e+gM2yv0GmzB08mUM2UlVNo2Bf/6Zfvm&#10;hjMfhK2EAasKflSe365fv1r1LlczaMFUChmBWJ/3ruBtCC5PEi9b1Qk/AacsJWvATgQKsUkqFD2h&#10;dyaZTadvkx6wcghSeU9v78ckX0f8ulYyPNa1V4GZghO3EFeMazmsyXol8gaFa7U80RD/wKIT2tJH&#10;L1D3Igi2Q/0HVKclgoc6TCR0CdS1lir2QN2k09+6eW6FU7EXEse7i0z+/8HKT/snZLoi78gpKzry&#10;6DOpJmxjFMvSQaDe+Zzqnt0TDi169wDym2cWNi2VqTtE6FslKqIV65MXB4bA01FW9h+hInixCxC1&#10;OtTYDYCkAjtES44XS9QhMEkv5+kiXWbknKTcLFuki2yglIj8fNqhD+8VdGzYFByJfEQX+wcfxtJz&#10;SWQPRldbbUwMsCk3Btle0Hhs43NC99dlxrK+4MtslkXkFzl/DTGNz98gOh1ozo3uCn5zKRL5INs7&#10;W8UpDEKbcU/dGUtNnqUbLQiH8hCdmp9NKaE6krAI41jTNaRNC/iDs55GuuD++06g4sx8sGTOMp3P&#10;hzsQg3m2mFGA15nyOiOsJKiCB87G7SaM92bnUDctfSmNali4I0NrHbUeGI+sTvRpbKNbpys23Ivr&#10;OFb9+hGsfwIAAP//AwBQSwMEFAAGAAgAAAAhAEGg2HjdAAAACAEAAA8AAABkcnMvZG93bnJldi54&#10;bWxMj0FPg0AQhe8m/ofNmHizS0tKWmRpjKYmHlt68TbACCg7S9ilRX+948ke572XN9/LdrPt1ZlG&#10;3zk2sFxEoIgrV3fcGDgV+4cNKB+Qa+wdk4Fv8rDLb28yTGt34QOdj6FRUsI+RQNtCEOqta9asugX&#10;biAW78ONFoOcY6PrES9Sbnu9iqJEW+xYPrQ40HNL1ddxsgbKbnXCn0PxGtntPg5vc/E5vb8Yc383&#10;Pz2CCjSH/zD84Qs65MJUuolrr3oD8UamBNHjJSjxk+1ahNLAOk5A55m+HpD/AgAA//8DAFBLAQIt&#10;ABQABgAIAAAAIQC2gziS/gAAAOEBAAATAAAAAAAAAAAAAAAAAAAAAABbQ29udGVudF9UeXBlc10u&#10;eG1sUEsBAi0AFAAGAAgAAAAhADj9If/WAAAAlAEAAAsAAAAAAAAAAAAAAAAALwEAAF9yZWxzLy5y&#10;ZWxzUEsBAi0AFAAGAAgAAAAhANQ34kcoAgAAUAQAAA4AAAAAAAAAAAAAAAAALgIAAGRycy9lMm9E&#10;b2MueG1sUEsBAi0AFAAGAAgAAAAhAEGg2HjdAAAACAEAAA8AAAAAAAAAAAAAAAAAggQAAGRycy9k&#10;b3ducmV2LnhtbFBLBQYAAAAABAAEAPMAAACMBQAAAAA=&#10;">
                      <v:textbox>
                        <w:txbxContent>
                          <w:p w14:paraId="5042C2CB" w14:textId="724A0445" w:rsidR="00E6614F" w:rsidRPr="009257A9" w:rsidRDefault="00E369E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257A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Menanyakan kesediaan pasien/keluarga untuk dirujuk</w:t>
                            </w:r>
                          </w:p>
                          <w:p w14:paraId="2C37C9C7" w14:textId="77777777" w:rsidR="00E6614F" w:rsidRPr="009257A9" w:rsidRDefault="00E6614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98EC6A0" w14:textId="34EEE8F2" w:rsidR="007813D9" w:rsidRDefault="007813D9" w:rsidP="007813D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13D9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2E8B9EA2" wp14:editId="4C7C6DB2">
                      <wp:simplePos x="0" y="0"/>
                      <wp:positionH relativeFrom="column">
                        <wp:posOffset>2328545</wp:posOffset>
                      </wp:positionH>
                      <wp:positionV relativeFrom="paragraph">
                        <wp:posOffset>132270</wp:posOffset>
                      </wp:positionV>
                      <wp:extent cx="0" cy="252095"/>
                      <wp:effectExtent l="76200" t="0" r="57150" b="52705"/>
                      <wp:wrapNone/>
                      <wp:docPr id="17" name="AutoShap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20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2C8CC4" id="AutoShape 52" o:spid="_x0000_s1026" type="#_x0000_t32" style="position:absolute;margin-left:183.35pt;margin-top:10.4pt;width:0;height:19.8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+w3MwIAAF4EAAAOAAAAZHJzL2Uyb0RvYy54bWysVE2P2jAQvVfqf7B8h3wUWIgIq1UCvWy7&#10;SLv9AcZ2iFXHtmxDQFX/e8cO0NJeqqoczNieefNm5jnLx1Mn0ZFbJ7QqcTZOMeKKaibUvsRf3jaj&#10;OUbOE8WI1IqX+Mwdfly9f7fsTcFz3WrJuEUAolzRmxK33psiSRxteUfcWBuu4LLRtiMetnafMEt6&#10;QO9kkqfpLOm1ZcZqyp2D03q4xKuI3zSc+pemcdwjWWLg5uNq47oLa7JakmJviWkFvdAg/8CiI0JB&#10;0htUTTxBByv+gOoEtdrpxo+p7hLdNILyWANUk6W/VfPaEsNjLdAcZ25tcv8Pln4+bi0SDGb3gJEi&#10;Hczo6eB1TI2meWhQb1wBfpXa2lAiPalX86zpV4eUrlqi9jx6v50NBGchIrkLCRtnIM2u/6QZ+BBI&#10;ELt1amwXIKEP6BSHcr4NhZ88osMhhdN8mqeLaQQnxTXOWOc/ct2hYJTYeUvEvvWVVgomr20Ws5Dj&#10;s/OBFSmuASGp0hshZRSAVKgv8WKaT2OA01KwcBncnN3vKmnRkQQJxd+FxZ2b1QfFIljLCVtfbE+E&#10;BBv52BtvBXRLchyydZxhJDm8mmAN9KQKGaFyIHyxBhV9W6SL9Xw9n4wm+Ww9mqR1PXraVJPRbJM9&#10;TOsPdVXV2fdAPpsUrWCMq8D/quhs8neKubytQYs3Td8aldyjx44C2et/JB1HH6Y96Gan2XlrQ3VB&#10;BSDi6Hx5cOGV/LqPXj8/C6sfAAAA//8DAFBLAwQUAAYACAAAACEAJIK2Jd8AAAAJAQAADwAAAGRy&#10;cy9kb3ducmV2LnhtbEyPwU7DMAyG70i8Q2QkbixhiDBK3QmYEL0MiW1CHLMmNBFNUjXZ1vH0GHGA&#10;o+1Pv7+/nI++Y3szJBcDwuVEADOhidqFFmGzfrqYAUtZBa26GAzC0SSYV6cnpSp0PIRXs1/lllFI&#10;SIVCsDn3BeepscarNIm9CXT7iINXmcah5XpQBwr3HZ8KIblXLtAHq3rzaE3zudp5hLx4P1r51jzc&#10;upf181K6r7quF4jnZ+P9HbBsxvwHw48+qUNFTtu4CzqxDuFKyhtCEaaCKhDwu9giSHENvCr5/wbV&#10;NwAAAP//AwBQSwECLQAUAAYACAAAACEAtoM4kv4AAADhAQAAEwAAAAAAAAAAAAAAAAAAAAAAW0Nv&#10;bnRlbnRfVHlwZXNdLnhtbFBLAQItABQABgAIAAAAIQA4/SH/1gAAAJQBAAALAAAAAAAAAAAAAAAA&#10;AC8BAABfcmVscy8ucmVsc1BLAQItABQABgAIAAAAIQB6K+w3MwIAAF4EAAAOAAAAAAAAAAAAAAAA&#10;AC4CAABkcnMvZTJvRG9jLnhtbFBLAQItABQABgAIAAAAIQAkgrYl3wAAAAkBAAAPAAAAAAAAAAAA&#10;AAAAAI0EAABkcnMvZG93bnJldi54bWxQSwUGAAAAAAQABADzAAAAmQUAAAAA&#10;">
                      <v:stroke endarrow="block"/>
                    </v:shape>
                  </w:pict>
                </mc:Fallback>
              </mc:AlternateContent>
            </w:r>
          </w:p>
          <w:p w14:paraId="5566DAFD" w14:textId="40892091" w:rsidR="007813D9" w:rsidRDefault="007813D9" w:rsidP="007813D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13D9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3D517E9A" wp14:editId="633163C2">
                      <wp:simplePos x="0" y="0"/>
                      <wp:positionH relativeFrom="column">
                        <wp:posOffset>248285</wp:posOffset>
                      </wp:positionH>
                      <wp:positionV relativeFrom="paragraph">
                        <wp:posOffset>204915</wp:posOffset>
                      </wp:positionV>
                      <wp:extent cx="4171950" cy="287655"/>
                      <wp:effectExtent l="0" t="0" r="19050" b="17145"/>
                      <wp:wrapNone/>
                      <wp:docPr id="16" name="Rectangl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71950" cy="287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5DF8C7" w14:textId="77777777" w:rsidR="00E6614F" w:rsidRPr="009257A9" w:rsidRDefault="00E369E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9257A9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Meminta pasien/keluarga menandatangani form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517E9A" id="Rectangle 53" o:spid="_x0000_s1031" style="position:absolute;left:0;text-align:left;margin-left:19.55pt;margin-top:16.15pt;width:328.5pt;height:22.6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BLRKwIAAFAEAAAOAAAAZHJzL2Uyb0RvYy54bWysVNuO0zAQfUfiHyy/0zSl6SVqulp1KUJa&#10;YMXCBziOk1g4thm7TcrXM3a63S7whMiD5fGMj8+cmcnmZugUOQpw0uiCppMpJUJzU0ndFPTb1/2b&#10;FSXOM10xZbQo6Ek4erN9/WrT21zMTGtUJYAgiHZ5bwvaem/zJHG8FR1zE2OFRmdtoGMeTWiSCliP&#10;6J1KZtPpIukNVBYMF87h6d3opNuIX9eC+8917YQnqqDIzccV4lqGNdluWN4As63kZxrsH1h0TGp8&#10;9AJ1xzwjB5B/QHWSg3Gm9hNuusTUteQi5oDZpNPfsnlsmRUxFxTH2YtM7v/B8k/HByCywtotKNGs&#10;wxp9QdWYbpQg2dsgUG9djnGP9gFCis7eG/7dEW12LYaJWwDTt4JVSCsN8cmLC8FweJWU/UdTITw7&#10;eBO1GmroAiCqQIZYktOlJGLwhOPhPF2m6wwrx9E3Wy0XWRafYPnTbQvOvxemI2FTUEDyEZ0d750P&#10;bFj+FBLZGyWrvVQqGtCUOwXkyLA99vE7o7vrMKVJX9B1Nssi8gufu4aYxu9vEJ302OdKdgVdXYJY&#10;HmR7p6vYhZ5JNe6RstJnHYN0Ywn8UA6xUlGBIGtpqhMKC2ZsaxxD3LQGflLSY0sX1P04MBCUqA8a&#10;i7NO5/MwA9GYZ8sZGnDtKa89THOEKqinZNzu/Dg3BwuyafGlNKqhzS0WtJZR62dWZ/rYtrEE5xEL&#10;c3Ftx6jnH8H2FwAAAP//AwBQSwMEFAAGAAgAAAAhANwDHYbeAAAACAEAAA8AAABkcnMvZG93bnJl&#10;di54bWxMj0FPg0AQhe9N/A+bMfHWLoWECrI0RlMTjy29eBvYEVB2l7BLi/56x5OeJjPv5c33iv1i&#10;BnGhyffOKthuIhBkG6d72yo4V4f1PQgf0GocnCUFX+RhX96sCsy1u9ojXU6hFRxifY4KuhDGXErf&#10;dGTQb9xIlrV3NxkMvE6t1BNeOdwMMo6iVBrsLX/ocKSnjprP02wU1H18xu9j9RKZ7JCE16X6mN+e&#10;lbq7XR4fQARawp8ZfvEZHUpmqt1stReDgiTbspNnnIBgPc1SPtQKdrsUZFnI/wXKHwAAAP//AwBQ&#10;SwECLQAUAAYACAAAACEAtoM4kv4AAADhAQAAEwAAAAAAAAAAAAAAAAAAAAAAW0NvbnRlbnRfVHlw&#10;ZXNdLnhtbFBLAQItABQABgAIAAAAIQA4/SH/1gAAAJQBAAALAAAAAAAAAAAAAAAAAC8BAABfcmVs&#10;cy8ucmVsc1BLAQItABQABgAIAAAAIQD0qBLRKwIAAFAEAAAOAAAAAAAAAAAAAAAAAC4CAABkcnMv&#10;ZTJvRG9jLnhtbFBLAQItABQABgAIAAAAIQDcAx2G3gAAAAgBAAAPAAAAAAAAAAAAAAAAAIUEAABk&#10;cnMvZG93bnJldi54bWxQSwUGAAAAAAQABADzAAAAkAUAAAAA&#10;">
                      <v:textbox>
                        <w:txbxContent>
                          <w:p w14:paraId="2A5DF8C7" w14:textId="77777777" w:rsidR="00E6614F" w:rsidRPr="009257A9" w:rsidRDefault="00E369E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257A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Meminta pasien/keluarga menandatangani form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5EC0735" w14:textId="31228540" w:rsidR="007813D9" w:rsidRDefault="007813D9" w:rsidP="007813D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ADD5A4A" w14:textId="3EE07DE2" w:rsidR="007813D9" w:rsidRDefault="007813D9" w:rsidP="007813D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13D9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1C14C6F4" wp14:editId="476014EA">
                      <wp:simplePos x="0" y="0"/>
                      <wp:positionH relativeFrom="column">
                        <wp:posOffset>2346515</wp:posOffset>
                      </wp:positionH>
                      <wp:positionV relativeFrom="paragraph">
                        <wp:posOffset>22225</wp:posOffset>
                      </wp:positionV>
                      <wp:extent cx="0" cy="252095"/>
                      <wp:effectExtent l="76200" t="0" r="57150" b="52705"/>
                      <wp:wrapNone/>
                      <wp:docPr id="15" name="AutoShap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20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9E8F7A" id="AutoShape 54" o:spid="_x0000_s1026" type="#_x0000_t32" style="position:absolute;margin-left:184.75pt;margin-top:1.75pt;width:0;height:19.8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9MMMgIAAF4EAAAOAAAAZHJzL2Uyb0RvYy54bWysVMGO2jAQvVfqP1i+QxKabCEirFYJ9LJt&#10;kXb7AcZ2iFXHtmxDQFX/vWMHaGkvVVUOZmzPvHkz85zl46mX6MitE1pVOJumGHFFNRNqX+Evr5vJ&#10;HCPniWJEasUrfOYOP67evlkOpuQz3WnJuEUAolw5mAp33psySRzteE/cVBuu4LLVticetnafMEsG&#10;QO9lMkvTh2TQlhmrKXcOTpvxEq8iftty6j+3reMeyQoDNx9XG9ddWJPVkpR7S0wn6IUG+QcWPREK&#10;kt6gGuIJOljxB1QvqNVOt35KdZ/othWUxxqgmiz9rZqXjhgea4HmOHNrk/t/sPTTcWuRYDC7AiNF&#10;epjR08HrmBoVeWjQYFwJfrXa2lAiPakX86zpV4eUrjui9jx6v54NBGchIrkLCRtnIM1u+KgZ+BBI&#10;ELt1am0fIKEP6BSHcr4NhZ88ouMhhdNZMUsXRQQn5TXOWOc/cN2jYFTYeUvEvvO1Vgomr20Ws5Dj&#10;s/OBFSmvASGp0hshZRSAVGio8KKYFTHAaSlYuAxuzu53tbToSIKE4u/C4s7N6oNiEazjhK0vtidC&#10;go187I23ArolOQ7Zes4wkhxeTbBGelKFjFA5EL5Yo4q+LdLFer6e55N89rCe5GnTTJ42dT552GTv&#10;i+ZdU9dN9j2Qz/KyE4xxFfhfFZ3lf6eYy9satXjT9K1RyT167CiQvf5H0nH0Ydqjbnaanbc2VBdU&#10;ACKOzpcHF17Jr/vo9fOzsPoBAAD//wMAUEsDBBQABgAIAAAAIQBRdrt33gAAAAgBAAAPAAAAZHJz&#10;L2Rvd25yZXYueG1sTI9BT8MwDIXvSPyHyEjcWMoGFStNJ2BC9DIkNoQ4Zo1pIhqnarKt49djxAFO&#10;9tN7ev5cLkbfiT0O0QVScDnJQCA1wThqFbxuHi9uQMSkyeguECo4YoRFdXpS6sKEA73gfp1awSUU&#10;C63AptQXUsbGotdxEnok9j7C4HViObTSDPrA5b6T0yzLpdeO+ILVPT5YbD7XO68gLd+PNn9r7ufu&#10;efO0yt1XXddLpc7PxrtbEAnH9BeGH3xGh4qZtmFHJopOwSyfX3OUFx7s/+qtgqvZFGRVyv8PVN8A&#10;AAD//wMAUEsBAi0AFAAGAAgAAAAhALaDOJL+AAAA4QEAABMAAAAAAAAAAAAAAAAAAAAAAFtDb250&#10;ZW50X1R5cGVzXS54bWxQSwECLQAUAAYACAAAACEAOP0h/9YAAACUAQAACwAAAAAAAAAAAAAAAAAv&#10;AQAAX3JlbHMvLnJlbHNQSwECLQAUAAYACAAAACEA3HvTDDICAABeBAAADgAAAAAAAAAAAAAAAAAu&#10;AgAAZHJzL2Uyb0RvYy54bWxQSwECLQAUAAYACAAAACEAUXa7d94AAAAIAQAADwAAAAAAAAAAAAAA&#10;AACMBAAAZHJzL2Rvd25yZXYueG1sUEsFBgAAAAAEAAQA8wAAAJcFAAAAAA==&#10;">
                      <v:stroke endarrow="block"/>
                    </v:shape>
                  </w:pict>
                </mc:Fallback>
              </mc:AlternateContent>
            </w:r>
          </w:p>
          <w:p w14:paraId="08DDA127" w14:textId="57984BB3" w:rsidR="007813D9" w:rsidRDefault="007813D9" w:rsidP="007813D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13D9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7A72AAF1" wp14:editId="07FE9A9E">
                      <wp:simplePos x="0" y="0"/>
                      <wp:positionH relativeFrom="column">
                        <wp:posOffset>255080</wp:posOffset>
                      </wp:positionH>
                      <wp:positionV relativeFrom="paragraph">
                        <wp:posOffset>87630</wp:posOffset>
                      </wp:positionV>
                      <wp:extent cx="4171950" cy="300355"/>
                      <wp:effectExtent l="0" t="0" r="19050" b="23495"/>
                      <wp:wrapNone/>
                      <wp:docPr id="14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71950" cy="300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225C36" w14:textId="1C92B697" w:rsidR="00E6614F" w:rsidRPr="009257A9" w:rsidRDefault="00E369E2">
                                  <w:pPr>
                                    <w:pStyle w:val="ListParagraph"/>
                                    <w:ind w:left="743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9257A9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Mempersiapkan surat rujukan dan kit rujukan</w:t>
                                  </w:r>
                                </w:p>
                                <w:p w14:paraId="70387009" w14:textId="77777777" w:rsidR="00E6614F" w:rsidRPr="009257A9" w:rsidRDefault="00E6614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72AAF1" id="Rectangle 55" o:spid="_x0000_s1032" style="position:absolute;left:0;text-align:left;margin-left:20.1pt;margin-top:6.9pt;width:328.5pt;height:23.6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egGKwIAAFAEAAAOAAAAZHJzL2Uyb0RvYy54bWysVMGO0zAQvSPxD5bvNEm32d1GTVerLkVI&#10;C6xY+ADHcRILxzZjt0n5esZOW7rACZGD5cmMX968N87qbuwV2Qtw0uiSZrOUEqG5qaVuS/r1y/bN&#10;LSXOM10zZbQo6UE4erd+/Wo12ELMTWdULYAgiHbFYEvaeW+LJHG8Ez1zM2OFxmRjoGceQ2iTGtiA&#10;6L1K5ml6nQwGaguGC+fw7cOUpOuI3zSC+09N44QnqqTIzccV4lqFNVmvWNECs53kRxrsH1j0TGr8&#10;6BnqgXlGdiD/gOolB+NM42fc9IlpGslF7AG7ydLfunnumBWxFxTH2bNM7v/B8o/7JyCyRu8WlGjW&#10;o0efUTWmWyVIngeBBusKrHu2TxBadPbR8G+OaLPpsEzcA5ihE6xGWlmoT14cCIHDo6QaPpga4dnO&#10;m6jV2EAfAFEFMkZLDmdLxOgJx5eL7CZb5ugcx9xVml5NlBJWnE5bcP6dMD0Jm5ICko/obP/ofGDD&#10;ilNJZG+UrLdSqRhAW20UkD3D8djGJzaATV6WKU2Gki7zeR6RX+TcJUQan79B9NLjnCvZl/T2XMSK&#10;INtbXccp9EyqaY+UlT7qGKSbLPBjNUanrk+mVKY+oLBgprHGa4ibzsAPSgYc6ZK67zsGghL1XqM5&#10;y2yxCHcgBov8Zo4BXGaqywzTHKFK6imZths/3ZudBdl2+KUsqqHNPRrayKh1MHtidaSPYxstOF6x&#10;cC8u41j160ew/gkAAP//AwBQSwMEFAAGAAgAAAAhAL2TLlTbAAAACAEAAA8AAABkcnMvZG93bnJl&#10;di54bWxMT8tOwzAQvCPxD9YicaN2UlRoGqdCoCJxbNMLt03sJoF4HcVOG/h6lhPcdh6ancm3s+vF&#10;2Y6h86QhWSgQlmpvOmo0HMvd3SOIEJEM9p6shi8bYFtcX+WYGX+hvT0fYiM4hEKGGtoYh0zKULfW&#10;YVj4wRJrJz86jAzHRpoRLxzuepkqtZIOO+IPLQ72ubX152FyGqouPeL3vnxVbr1bxre5/JjeX7S+&#10;vZmfNiCineOfGX7rc3UouFPlJzJB9BruVcpO5pe8gPXV+oGJio8kAVnk8v+A4gcAAP//AwBQSwEC&#10;LQAUAAYACAAAACEAtoM4kv4AAADhAQAAEwAAAAAAAAAAAAAAAAAAAAAAW0NvbnRlbnRfVHlwZXNd&#10;LnhtbFBLAQItABQABgAIAAAAIQA4/SH/1gAAAJQBAAALAAAAAAAAAAAAAAAAAC8BAABfcmVscy8u&#10;cmVsc1BLAQItABQABgAIAAAAIQCmAegGKwIAAFAEAAAOAAAAAAAAAAAAAAAAAC4CAABkcnMvZTJv&#10;RG9jLnhtbFBLAQItABQABgAIAAAAIQC9ky5U2wAAAAgBAAAPAAAAAAAAAAAAAAAAAIUEAABkcnMv&#10;ZG93bnJldi54bWxQSwUGAAAAAAQABADzAAAAjQUAAAAA&#10;">
                      <v:textbox>
                        <w:txbxContent>
                          <w:p w14:paraId="7B225C36" w14:textId="1C92B697" w:rsidR="00E6614F" w:rsidRPr="009257A9" w:rsidRDefault="00E369E2">
                            <w:pPr>
                              <w:pStyle w:val="ListParagraph"/>
                              <w:ind w:left="743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257A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Mempersiapkan surat rujukan dan kit rujukan</w:t>
                            </w:r>
                          </w:p>
                          <w:p w14:paraId="70387009" w14:textId="77777777" w:rsidR="00E6614F" w:rsidRPr="009257A9" w:rsidRDefault="00E6614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97C0798" w14:textId="7904B916" w:rsidR="007813D9" w:rsidRDefault="007813D9" w:rsidP="007813D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13D9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64214B97" wp14:editId="613C47CF">
                      <wp:simplePos x="0" y="0"/>
                      <wp:positionH relativeFrom="column">
                        <wp:posOffset>2362200</wp:posOffset>
                      </wp:positionH>
                      <wp:positionV relativeFrom="paragraph">
                        <wp:posOffset>192001</wp:posOffset>
                      </wp:positionV>
                      <wp:extent cx="0" cy="252095"/>
                      <wp:effectExtent l="59055" t="12700" r="55245" b="20955"/>
                      <wp:wrapNone/>
                      <wp:docPr id="13" name="AutoShap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20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95FB46" id="AutoShape 56" o:spid="_x0000_s1026" type="#_x0000_t32" style="position:absolute;margin-left:186pt;margin-top:15.1pt;width:0;height:19.8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vusMwIAAF4EAAAOAAAAZHJzL2Uyb0RvYy54bWysVMGO2jAQvVfqP1i+QxIWKESE1SqBXrZd&#10;pN1+gLGdxKpjW7YhoKr/3rEDtLSXqioHM7Zn3ryZec7q8dRJdOTWCa0KnI1TjLiimgnVFPjL23a0&#10;wMh5ohiRWvECn7nDj+v371a9yflEt1oybhGAKJf3psCt9yZPEkdb3hE31oYruKy17YiHrW0SZkkP&#10;6J1MJmk6T3ptmbGacufgtBou8Tri1zWn/qWuHfdIFhi4+bjauO7DmqxXJG8sMa2gFxrkH1h0RChI&#10;eoOqiCfoYMUfUJ2gVjtd+zHVXaLrWlAea4BqsvS3al5bYnisBZrjzK1N7v/B0s/HnUWCweweMFKk&#10;gxk9HbyOqdFsHhrUG5eDX6l2NpRIT+rVPGv61SGly5aohkfvt7OB4CxEJHchYeMMpNn3nzQDHwIJ&#10;YrdOte0CJPQBneJQzreh8JNHdDikcDqZTdLlLIKT/BpnrPMfue5QMArsvCWiaX2plYLJa5vFLOT4&#10;7HxgRfJrQEiq9FZIGQUgFeoLvJxNZjHAaSlYuAxuzjb7Ulp0JEFC8Xdhcedm9UGxCNZywjYX2xMh&#10;wUY+9sZbAd2SHIdsHWcYSQ6vJlgDPalCRqgcCF+sQUXflulys9gspqPpZL4ZTdOqGj1ty+lovs0+&#10;zKqHqiyr7Hsgn03zVjDGVeB/VXQ2/TvFXN7WoMWbpm+NSu7RY0eB7PU/ko6jD9MedLPX7Lyzobqg&#10;AhBxdL48uPBKft1Hr5+fhfUPAAAA//8DAFBLAwQUAAYACAAAACEAiG6kzN8AAAAJAQAADwAAAGRy&#10;cy9kb3ducmV2LnhtbEyPQU/DMAyF70j8h8hI3FhKkQotTSdgQvTCJDY07Zg1po1onKrJto5fjxEH&#10;uNl+T8/fK+eT68UBx2A9KbieJSCQGm8stQre189XdyBC1GR07wkVnDDAvDo/K3Vh/JHe8LCKreAQ&#10;CoVW0MU4FFKGpkOnw8wPSKx9+NHpyOvYSjPqI4e7XqZJkkmnLfGHTg/41GHzudo7BXGxPXXZpnnM&#10;7XL98prZr7quF0pdXkwP9yAiTvHPDD/4jA4VM+38nkwQvYKb25S7RB6SFAQbfg87BVmeg6xK+b9B&#10;9Q0AAP//AwBQSwECLQAUAAYACAAAACEAtoM4kv4AAADhAQAAEwAAAAAAAAAAAAAAAAAAAAAAW0Nv&#10;bnRlbnRfVHlwZXNdLnhtbFBLAQItABQABgAIAAAAIQA4/SH/1gAAAJQBAAALAAAAAAAAAAAAAAAA&#10;AC8BAABfcmVscy8ucmVsc1BLAQItABQABgAIAAAAIQCmNvusMwIAAF4EAAAOAAAAAAAAAAAAAAAA&#10;AC4CAABkcnMvZTJvRG9jLnhtbFBLAQItABQABgAIAAAAIQCIbqTM3wAAAAkBAAAPAAAAAAAAAAAA&#10;AAAAAI0EAABkcnMvZG93bnJldi54bWxQSwUGAAAAAAQABADzAAAAmQUAAAAA&#10;">
                      <v:stroke endarrow="block"/>
                    </v:shape>
                  </w:pict>
                </mc:Fallback>
              </mc:AlternateContent>
            </w:r>
          </w:p>
          <w:p w14:paraId="663C356C" w14:textId="76399F7F" w:rsidR="007813D9" w:rsidRDefault="007813D9" w:rsidP="007813D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13D9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6C5DCE99" wp14:editId="329C7C3D">
                      <wp:simplePos x="0" y="0"/>
                      <wp:positionH relativeFrom="column">
                        <wp:posOffset>270700</wp:posOffset>
                      </wp:positionH>
                      <wp:positionV relativeFrom="paragraph">
                        <wp:posOffset>258445</wp:posOffset>
                      </wp:positionV>
                      <wp:extent cx="4171950" cy="495300"/>
                      <wp:effectExtent l="0" t="0" r="19050" b="19050"/>
                      <wp:wrapNone/>
                      <wp:docPr id="12" name="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71950" cy="495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99C391" w14:textId="44CF8513" w:rsidR="00E6614F" w:rsidRPr="009257A9" w:rsidRDefault="00E369E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9257A9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Menghubungi</w:t>
                                  </w:r>
                                  <w:r w:rsidRPr="009257A9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unit pelayanan tujuan rujukan</w:t>
                                  </w:r>
                                  <w:r w:rsidRPr="009257A9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dan meminta driver rujukan untuk mempersiapkan transportasi</w:t>
                                  </w:r>
                                </w:p>
                                <w:p w14:paraId="33F072EF" w14:textId="77777777" w:rsidR="00E6614F" w:rsidRPr="009257A9" w:rsidRDefault="00E6614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5DCE99" id="Rectangle 57" o:spid="_x0000_s1033" style="position:absolute;left:0;text-align:left;margin-left:21.3pt;margin-top:20.35pt;width:328.5pt;height:3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WAkKwIAAFAEAAAOAAAAZHJzL2Uyb0RvYy54bWysVNuO0zAQfUfiHyy/0ySlYbdR09WqSxHS&#10;AisWPsBxnMTCN8Zu0/L1jJ1u6QJPiDxYnsz45Mw546xuDlqRvQAvralpMcspEYbbVpq+pl+/bF9d&#10;U+IDMy1T1oiaHoWnN+uXL1ajq8TcDla1AgiCGF+NrqZDCK7KMs8HoZmfWScMJjsLmgUMoc9aYCOi&#10;a5XN8/xNNlpoHVguvMe3d1OSrhN+1wkePnWdF4GomiK3kFZIaxPXbL1iVQ/MDZKfaLB/YKGZNPjR&#10;M9QdC4zsQP4BpSUH620XZtzqzHad5CL1gN0U+W/dPA7MidQLiuPdWSb//2D5x/0DENmid3NKDNPo&#10;0WdUjZleCVJeRYFG5yuse3QPEFv07t7yb54YuxmwTNwC2HEQrEVaRazPnh2IgcejpBk/2Bbh2S7Y&#10;pNWhAx0BUQVySJYcz5aIQyAcXy6Kq2JZonMcc4tl+TpPnmWsejrtwId3wmoSNzUFJJ/Q2f7eh8iG&#10;VU8lib1Vst1KpVIAfbNRQPYMx2ObntQANnlZpgwZa7os52VCfpbzlxB5ev4GoWXAOVdS1/T6XMSq&#10;KNtb06YpDEyqaY+UlTnpGKWbLAiH5pCcOpvS2PaIwoKdxhqvIW4GCz8oGXGka+q/7xgIStR7g+Ys&#10;i8Ui3oEULMqrOQZwmWkuM8xwhKppoGTabsJ0b3YOZD/gl4qkhrG3aGgnk9bR7InViT6ObbLgdMXi&#10;vbiMU9WvH8H6JwAAAP//AwBQSwMEFAAGAAgAAAAhAM/RElXeAAAACQEAAA8AAABkcnMvZG93bnJl&#10;di54bWxMj0FPg0AQhe8m/ofNmHizu0VDC2VpjKYmHlt68TbAFFB2l7BLi/56x1M9TWbey5vvZdvZ&#10;9OJMo++c1bBcKBBkK1d3ttFwLHYPaxA+oK2xd5Y0fJOHbX57k2Fau4vd0/kQGsEh1qeooQ1hSKX0&#10;VUsG/cINZFk7udFg4HVsZD3ihcNNLyOlYmmws/yhxYFeWqq+DpPRUHbREX/2xZsyye4xvM/F5/Tx&#10;qvX93fy8ARFoDlcz/OEzOuTMVLrJ1l70Gp6imJ081QoE63GS8KFk43K9Apln8n+D/BcAAP//AwBQ&#10;SwECLQAUAAYACAAAACEAtoM4kv4AAADhAQAAEwAAAAAAAAAAAAAAAAAAAAAAW0NvbnRlbnRfVHlw&#10;ZXNdLnhtbFBLAQItABQABgAIAAAAIQA4/SH/1gAAAJQBAAALAAAAAAAAAAAAAAAAAC8BAABfcmVs&#10;cy8ucmVsc1BLAQItABQABgAIAAAAIQB+QWAkKwIAAFAEAAAOAAAAAAAAAAAAAAAAAC4CAABkcnMv&#10;ZTJvRG9jLnhtbFBLAQItABQABgAIAAAAIQDP0RJV3gAAAAkBAAAPAAAAAAAAAAAAAAAAAIUEAABk&#10;cnMvZG93bnJldi54bWxQSwUGAAAAAAQABADzAAAAkAUAAAAA&#10;">
                      <v:textbox>
                        <w:txbxContent>
                          <w:p w14:paraId="6699C391" w14:textId="44CF8513" w:rsidR="00E6614F" w:rsidRPr="009257A9" w:rsidRDefault="00E369E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257A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Menghubungi</w:t>
                            </w:r>
                            <w:r w:rsidRPr="009257A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unit pelayanan tujuan rujukan</w:t>
                            </w:r>
                            <w:r w:rsidRPr="009257A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dan meminta driver rujukan untuk mempersiapkan transportasi</w:t>
                            </w:r>
                          </w:p>
                          <w:p w14:paraId="33F072EF" w14:textId="77777777" w:rsidR="00E6614F" w:rsidRPr="009257A9" w:rsidRDefault="00E6614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EDA5CF5" w14:textId="185A5C45" w:rsidR="007813D9" w:rsidRDefault="007813D9" w:rsidP="007813D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A2CEBFD" w14:textId="108E4AC1" w:rsidR="007813D9" w:rsidRDefault="007813D9" w:rsidP="007813D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865F93C" w14:textId="4A4F931F" w:rsidR="007813D9" w:rsidRDefault="007813D9" w:rsidP="007813D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13D9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65CBAF41" wp14:editId="4DAEEBF9">
                      <wp:simplePos x="0" y="0"/>
                      <wp:positionH relativeFrom="column">
                        <wp:posOffset>2376615</wp:posOffset>
                      </wp:positionH>
                      <wp:positionV relativeFrom="paragraph">
                        <wp:posOffset>36830</wp:posOffset>
                      </wp:positionV>
                      <wp:extent cx="0" cy="252095"/>
                      <wp:effectExtent l="76200" t="0" r="57150" b="52705"/>
                      <wp:wrapNone/>
                      <wp:docPr id="11" name="AutoShap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20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2C9BC2" id="AutoShape 58" o:spid="_x0000_s1026" type="#_x0000_t32" style="position:absolute;margin-left:187.15pt;margin-top:2.9pt;width:0;height:19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q16MgIAAF4EAAAOAAAAZHJzL2Uyb0RvYy54bWysVMGO2jAQvVfqP1i+QxIathARVqsEetm2&#10;SLv9AGM7xKpjW7YhoKr/3rETaGkvVVUOZmzPvHkz85zV47mT6MStE1qVOJumGHFFNRPqUOIvr9vJ&#10;AiPniWJEasVLfOEOP67fvln1puAz3WrJuEUAolzRmxK33psiSRxteUfcVBuu4LLRtiMetvaQMEt6&#10;QO9kMkvTh6TXlhmrKXcOTuvhEq8jftNw6j83jeMeyRIDNx9XG9d9WJP1ihQHS0wr6EiD/AOLjggF&#10;SW9QNfEEHa34A6oT1GqnGz+lukt00wjKYw1QTZb+Vs1LSwyPtUBznLm1yf0/WPrptLNIMJhdhpEi&#10;Hczo6eh1TI3mi9Cg3rgC/Cq1s6FEelYv5lnTrw4pXbVEHXj0fr0YCM5CRHIXEjbOQJp9/1Ez8CGQ&#10;IHbr3NguQEIf0DkO5XIbCj97RIdDCqez+SxdziM4Ka5xxjr/gesOBaPEzlsiDq2vtFIweW2zmIWc&#10;np0PrEhxDQhJld4KKaMApEJ9iZfz2TwGOC0FC5fBzdnDvpIWnUiQUPyNLO7crD4qFsFaTthmtD0R&#10;EmzkY2+8FdAtyXHI1nGGkeTwaoI10JMqZITKgfBoDSr6tkyXm8VmkU/y2cNmkqd1PXnaVvnkYZu9&#10;n9fv6qqqs++BfJYXrWCMq8D/qugs/zvFjG9r0OJN07dGJffosaNA9vofScfRh2kPutlrdtnZUF1Q&#10;AYg4Oo8PLrySX/fR6+dnYf0DAAD//wMAUEsDBBQABgAIAAAAIQDtQkDn3gAAAAgBAAAPAAAAZHJz&#10;L2Rvd25yZXYueG1sTI/BTsMwEETvSPyDtUjcqANt0hKyqYAKkQtItAhxdOMlsYjXUey2KV+PEQc4&#10;jmY086ZYjrYTexq8cYxwOUlAENdOG24QXjcPFwsQPijWqnNMCEfysCxPTwqVa3fgF9qvQyNiCftc&#10;IbQh9LmUvm7JKj9xPXH0PtxgVYhyaKQe1CGW205eJUkmrTIcF1rV031L9ed6ZxHC6v3YZm/13bV5&#10;3jw+ZearqqoV4vnZeHsDItAY/sLwgx/RoYxMW7dj7UWHMJ3PpjGKkMYH0f/VW4RZmoIsC/n/QPkN&#10;AAD//wMAUEsBAi0AFAAGAAgAAAAhALaDOJL+AAAA4QEAABMAAAAAAAAAAAAAAAAAAAAAAFtDb250&#10;ZW50X1R5cGVzXS54bWxQSwECLQAUAAYACAAAACEAOP0h/9YAAACUAQAACwAAAAAAAAAAAAAAAAAv&#10;AQAAX3JlbHMvLnJlbHNQSwECLQAUAAYACAAAACEAkNqtejICAABeBAAADgAAAAAAAAAAAAAAAAAu&#10;AgAAZHJzL2Uyb0RvYy54bWxQSwECLQAUAAYACAAAACEA7UJA594AAAAIAQAADwAAAAAAAAAAAAAA&#10;AACMBAAAZHJzL2Rvd25yZXYueG1sUEsFBgAAAAAEAAQA8wAAAJcFAAAAAA==&#10;">
                      <v:stroke endarrow="block"/>
                    </v:shape>
                  </w:pict>
                </mc:Fallback>
              </mc:AlternateContent>
            </w:r>
          </w:p>
          <w:p w14:paraId="7B177911" w14:textId="5C6E4E09" w:rsidR="007813D9" w:rsidRDefault="007813D9" w:rsidP="007813D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13D9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20F2B33" wp14:editId="428BFFD9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98615</wp:posOffset>
                      </wp:positionV>
                      <wp:extent cx="4171950" cy="704215"/>
                      <wp:effectExtent l="0" t="0" r="19050" b="19685"/>
                      <wp:wrapNone/>
                      <wp:docPr id="10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71950" cy="704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B05EB2" w14:textId="66A68753" w:rsidR="00E6614F" w:rsidRPr="009257A9" w:rsidRDefault="00E369E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9257A9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Jika rujukan disetujui pihak fasilitas kesehatan tujuan maka pasien diantar oleh tenaga medis yang kompeten dibidangnya</w:t>
                                  </w:r>
                                </w:p>
                                <w:p w14:paraId="422D7941" w14:textId="77777777" w:rsidR="00E6614F" w:rsidRPr="009257A9" w:rsidRDefault="00E6614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0F2B33" id="Rectangle 59" o:spid="_x0000_s1034" style="position:absolute;left:0;text-align:left;margin-left:21.45pt;margin-top:7.75pt;width:328.5pt;height:55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+OpKgIAAFAEAAAOAAAAZHJzL2Uyb0RvYy54bWysVMGO0zAQvSPxD5bvNEnV0DZqulp1KUJa&#10;YMXCBziOk1g4thm7TcrXM3a63S5wQuRgeTzj5zdvZrK5GXtFjgKcNLqk2SylRGhuaqnbkn77un+z&#10;osR5pmumjBYlPQlHb7avX20GW4i56YyqBRAE0a4YbEk7722RJI53omduZqzQ6GwM9MyjCW1SAxsQ&#10;vVfJPE3fJoOB2oLhwjk8vZucdBvxm0Zw/7lpnPBElRS5+bhCXKuwJtsNK1pgtpP8TIP9A4ueSY2P&#10;XqDumGfkAPIPqF5yMM40fsZNn5imkVzEHDCbLP0tm8eOWRFzQXGcvcjk/h8s/3R8ACJrrB3Ko1mP&#10;NfqCqjHdKkHydRBosK7AuEf7ACFFZ+8N/+6INrsOw8QtgBk6wWqklYX45MWFYDi8Sqrho6kRnh28&#10;iVqNDfQBEFUgYyzJ6VISMXrC8XCRLbN1jtQ4+pbpYp7l8QlWPN224Px7YXoSNiUFJB/R2fHe+cCG&#10;FU8hkb1Rst5LpaIBbbVTQI4M22MfvzO6uw5TmgwlXefzPCK/8LlriDR+f4Popcc+V7Iv6eoSxIog&#10;2ztdxy70TKppj5SVPusYpJtK4MdqjJVahQeCrJWpTygsmKmtcQxx0xn4ScmALV1S9+PAQFCiPmgs&#10;zjpbLMIMRGORL+dowLWnuvYwzRGqpJ6Sabvz09wcLMi2w5eyqIY2t1jQRkatn1md6WPbxhKcRyzM&#10;xbUdo55/BNtfAAAA//8DAFBLAwQUAAYACAAAACEAAgqX/t0AAAAJAQAADwAAAGRycy9kb3ducmV2&#10;LnhtbEyPQU+DQBCF7yb+h82YeLOL2BJBlsZoauKxpRdvA4yAsrOEXVr01zue9Djfe3nzXr5d7KBO&#10;NPnesYHbVQSKuHZNz62BY7m7uQflA3KDg2My8EUetsXlRY5Z4868p9MhtEpC2GdooAthzLT2dUcW&#10;/cqNxKK9u8likHNqdTPhWcLtoOMoSrTFnuVDhyM9dVR/HmZroOrjI37vy5fIpru78LqUH/PbszHX&#10;V8vjA6hAS/gzw299qQ6FdKrczI1Xg4F1nIpT+GYDSvQkTQVUAuJkDbrI9f8FxQ8AAAD//wMAUEsB&#10;Ai0AFAAGAAgAAAAhALaDOJL+AAAA4QEAABMAAAAAAAAAAAAAAAAAAAAAAFtDb250ZW50X1R5cGVz&#10;XS54bWxQSwECLQAUAAYACAAAACEAOP0h/9YAAACUAQAACwAAAAAAAAAAAAAAAAAvAQAAX3JlbHMv&#10;LnJlbHNQSwECLQAUAAYACAAAACEAqZPjqSoCAABQBAAADgAAAAAAAAAAAAAAAAAuAgAAZHJzL2Uy&#10;b0RvYy54bWxQSwECLQAUAAYACAAAACEAAgqX/t0AAAAJAQAADwAAAAAAAAAAAAAAAACEBAAAZHJz&#10;L2Rvd25yZXYueG1sUEsFBgAAAAAEAAQA8wAAAI4FAAAAAA==&#10;">
                      <v:textbox>
                        <w:txbxContent>
                          <w:p w14:paraId="0DB05EB2" w14:textId="66A68753" w:rsidR="00E6614F" w:rsidRPr="009257A9" w:rsidRDefault="00E369E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257A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Jika rujukan disetujui pihak fasilitas kesehatan tujuan maka pasien diantar oleh tenaga medis yang kompeten dibidangnya</w:t>
                            </w:r>
                          </w:p>
                          <w:p w14:paraId="422D7941" w14:textId="77777777" w:rsidR="00E6614F" w:rsidRPr="009257A9" w:rsidRDefault="00E6614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E8C6E32" w14:textId="2D87184C" w:rsidR="007813D9" w:rsidRDefault="007813D9" w:rsidP="007813D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FE582AC" w14:textId="4D2E361B" w:rsidR="007813D9" w:rsidRDefault="007813D9" w:rsidP="007813D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2D2D5C0" w14:textId="438EABF1" w:rsidR="007813D9" w:rsidRDefault="007813D9" w:rsidP="007813D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13D9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AF93485" wp14:editId="37736DBD">
                      <wp:simplePos x="0" y="0"/>
                      <wp:positionH relativeFrom="column">
                        <wp:posOffset>2383155</wp:posOffset>
                      </wp:positionH>
                      <wp:positionV relativeFrom="paragraph">
                        <wp:posOffset>51625</wp:posOffset>
                      </wp:positionV>
                      <wp:extent cx="0" cy="252095"/>
                      <wp:effectExtent l="76200" t="0" r="57150" b="52705"/>
                      <wp:wrapNone/>
                      <wp:docPr id="9" name="AutoShap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20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DFFF10" id="AutoShape 60" o:spid="_x0000_s1026" type="#_x0000_t32" style="position:absolute;margin-left:187.65pt;margin-top:4.05pt;width:0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dHoMgIAAF0EAAAOAAAAZHJzL2Uyb0RvYy54bWysVE2P2jAQvVfqf7B8Z/NRoBARVqsEetm2&#10;SLv9AcZ2EquObdmGgKr+945NoKW9VFU5mLE9fvPmzUxWj6deoiO3TmhV4uwhxYgrqplQbYm/vG4n&#10;C4ycJ4oRqRUv8Zk7/Lh++2Y1mILnutOScYsARLliMCXuvDdFkjja8Z64B224gstG25542No2YZYM&#10;gN7LJE/TeTJoy4zVlDsHp/XlEq8jftNw6j83jeMeyRIDNx9XG9d9WJP1ihStJaYTdKRB/oFFT4SC&#10;oDeomniCDlb8AdULarXTjX+guk900wjKYw6QTZb+ls1LRwyPuYA4ztxkcv8Pln467iwSrMRLjBTp&#10;oURPB69jZDSP+gzGFeBWqZ0NGdKTejHPmn51SOmqI6rl0fv1bOBxFhRN7p6EjTMQZT981Ax8CASI&#10;Yp0a2wdIkAGdYk3Ot5rwk0f0ckjhNJ/l6XIWwUlxfWes8x+47lEwSuy8JaLtfKWVgsJrm8Uo5Pjs&#10;fGBFiuuDEFTprZAy1l8qNIAAs3wWHzgtBQuXwc3Zdl9Ji44kdFD8jSzu3Kw+KBbBOk7YZrQ9ERJs&#10;5KM23gpQS3IcovWcYSQ5DE2wLvSkChEhcyA8Wpcm+rZMl5vFZjGdTPP5ZjJN63rytK2mk/k2ez+r&#10;39VVVWffA/lsWnSCMa4C/2tDZ9O/a5hxtC6teGvpm1DJPXpUFMhe/yPpWPpQ7TCBrthrdt7ZkF3Y&#10;QQ9H53HewpD8uo9eP78K6x8AAAD//wMAUEsDBBQABgAIAAAAIQBE6O3m3wAAAAgBAAAPAAAAZHJz&#10;L2Rvd25yZXYueG1sTI/BTsMwEETvSPyDtUjcqFMKaQjZVECFyAUkWoQ4uvGSWMTrKHbblK+vEQc4&#10;jmY086ZYjLYTOxq8cYwwnSQgiGunDTcIb+vHiwyED4q16hwTwoE8LMrTk0Ll2u35lXar0IhYwj5X&#10;CG0IfS6lr1uyyk9cTxy9TzdYFaIcGqkHtY/ltpOXSZJKqwzHhVb19NBS/bXaWoSw/Di06Xt9f2Ne&#10;1k/PqfmuqmqJeH423t2CCDSGvzD84Ed0KCPTxm1Ze9EhzObXsxhFyKYgov+rNwhX8wxkWcj/B8oj&#10;AAAA//8DAFBLAQItABQABgAIAAAAIQC2gziS/gAAAOEBAAATAAAAAAAAAAAAAAAAAAAAAABbQ29u&#10;dGVudF9UeXBlc10ueG1sUEsBAi0AFAAGAAgAAAAhADj9If/WAAAAlAEAAAsAAAAAAAAAAAAAAAAA&#10;LwEAAF9yZWxzLy5yZWxzUEsBAi0AFAAGAAgAAAAhADyV0egyAgAAXQQAAA4AAAAAAAAAAAAAAAAA&#10;LgIAAGRycy9lMm9Eb2MueG1sUEsBAi0AFAAGAAgAAAAhAETo7ebfAAAACAEAAA8AAAAAAAAAAAAA&#10;AAAAjAQAAGRycy9kb3ducmV2LnhtbFBLBQYAAAAABAAEAPMAAACYBQAAAAA=&#10;">
                      <v:stroke endarrow="block"/>
                    </v:shape>
                  </w:pict>
                </mc:Fallback>
              </mc:AlternateContent>
            </w:r>
          </w:p>
          <w:p w14:paraId="4D5F1BB6" w14:textId="58A03D07" w:rsidR="007813D9" w:rsidRDefault="007813D9" w:rsidP="007813D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13D9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560A8DC" wp14:editId="694C846C">
                      <wp:simplePos x="0" y="0"/>
                      <wp:positionH relativeFrom="column">
                        <wp:posOffset>205740</wp:posOffset>
                      </wp:positionH>
                      <wp:positionV relativeFrom="paragraph">
                        <wp:posOffset>101790</wp:posOffset>
                      </wp:positionV>
                      <wp:extent cx="4333875" cy="695325"/>
                      <wp:effectExtent l="0" t="0" r="28575" b="28575"/>
                      <wp:wrapNone/>
                      <wp:docPr id="8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33875" cy="695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284DF3" w14:textId="551ECDE4" w:rsidR="00E6614F" w:rsidRPr="009257A9" w:rsidRDefault="00E369E2" w:rsidP="0091540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9257A9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Setelah sampai di tempat tujuan petugas</w:t>
                                  </w:r>
                                  <w:r w:rsidRPr="009257A9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tetap menunggu pasien di sampai ada kepastian pasien tersebut mendapatkan pelayanan </w:t>
                                  </w:r>
                                  <w:r w:rsidRPr="009257A9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di fasilitas kesehatan tingkat lanjut</w:t>
                                  </w:r>
                                </w:p>
                                <w:p w14:paraId="3A43176E" w14:textId="77777777" w:rsidR="00E6614F" w:rsidRPr="009257A9" w:rsidRDefault="00E6614F" w:rsidP="0091540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60A8DC" id="Rectangle 61" o:spid="_x0000_s1035" style="position:absolute;left:0;text-align:left;margin-left:16.2pt;margin-top:8pt;width:341.25pt;height:5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u7+JQIAAE8EAAAOAAAAZHJzL2Uyb0RvYy54bWysVNuO0zAQfUfiHyy/0/S+26jpatWlCGmB&#10;FQsf4DhOYuF4zNhtUr6eidOWchEPiDxYHs/4+MyZmazvusawg0KvwWZ8MhpzpqyEQtsq458/7V7d&#10;cuaDsIUwYFXGj8rzu83LF+vWpWoKNZhCISMQ69PWZbwOwaVJ4mWtGuFH4JQlZwnYiEAmVkmBoiX0&#10;xiTT8XiZtICFQ5DKezp9GJx8E/HLUsnwoSy9CsxknLiFuGJc835NNmuRVihcreWJhvgHFo3Qlh69&#10;QD2IINge9W9QjZYIHsowktAkUJZaqpgDZTMZ/5LNcy2cirmQON5dZPL/D1a+Pzwh00XGqVBWNFSi&#10;jySasJVRbDnp9WmdTyns2T1hn6F3jyC/eGZhW1OYukeEtlaiIFYxPvnpQm94usry9h0UBC/2AaJU&#10;XYlND0gisC5W5HipiOoCk3Q4n81mtzcLziT5lqvFbLroKSUiPd926MMbBQ3rNxlHIh/RxeHRhyH0&#10;HBLZg9HFThsTDazyrUF2ENQdu/id0P11mLGszfhqQW//HWIcvz9BNDpQmxvdkM6XIJH2sr22RWzC&#10;ILQZ9pSdsZTkWbqhBKHLu1io1bkoORRHEhZh6GqaQtrUgN84a6mjM+6/7gUqzsxbS8VZTebzfgSi&#10;MV/cTMnAa09+7RFWElTGA2fDdhuGsdk71FVNL02iGhbuqaCljlr3jAdWJ/rUtbFapwnrx+LajlE/&#10;/gOb7wAAAP//AwBQSwMEFAAGAAgAAAAhALLqFhDeAAAACQEAAA8AAABkcnMvZG93bnJldi54bWxM&#10;j09Pg0AQxe8mfofNmHizS+kfLbI0RlMTjy29eBtgBJSdJezSop/e8VSP897Lm99Lt5Pt1IkG3zo2&#10;MJ9FoIhLV7VcGzjmu7sHUD4gV9g5JgPf5GGbXV+lmFTuzHs6HUKtpIR9ggaaEPpEa182ZNHPXE8s&#10;3ocbLAY5h1pXA56l3HY6jqK1ttiyfGiwp+eGyq/DaA0UbXzEn33+GtnNbhHepvxzfH8x5vZmenoE&#10;FWgKlzD84Qs6ZMJUuJErrzoDi3gpSdHXMkn8+/lyA6oQIV6tQGep/r8g+wUAAP//AwBQSwECLQAU&#10;AAYACAAAACEAtoM4kv4AAADhAQAAEwAAAAAAAAAAAAAAAAAAAAAAW0NvbnRlbnRfVHlwZXNdLnht&#10;bFBLAQItABQABgAIAAAAIQA4/SH/1gAAAJQBAAALAAAAAAAAAAAAAAAAAC8BAABfcmVscy8ucmVs&#10;c1BLAQItABQABgAIAAAAIQA2tu7+JQIAAE8EAAAOAAAAAAAAAAAAAAAAAC4CAABkcnMvZTJvRG9j&#10;LnhtbFBLAQItABQABgAIAAAAIQCy6hYQ3gAAAAkBAAAPAAAAAAAAAAAAAAAAAH8EAABkcnMvZG93&#10;bnJldi54bWxQSwUGAAAAAAQABADzAAAAigUAAAAA&#10;">
                      <v:textbox>
                        <w:txbxContent>
                          <w:p w14:paraId="19284DF3" w14:textId="551ECDE4" w:rsidR="00E6614F" w:rsidRPr="009257A9" w:rsidRDefault="00E369E2" w:rsidP="0091540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257A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Setelah sampai di tempat tujuan petugas</w:t>
                            </w:r>
                            <w:r w:rsidRPr="009257A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tetap menunggu pasien di sampai ada kepastian pasien tersebut mendapatkan pelayanan </w:t>
                            </w:r>
                            <w:r w:rsidRPr="009257A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di fasilitas kesehatan tingkat lanjut</w:t>
                            </w:r>
                          </w:p>
                          <w:p w14:paraId="3A43176E" w14:textId="77777777" w:rsidR="00E6614F" w:rsidRPr="009257A9" w:rsidRDefault="00E6614F" w:rsidP="0091540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4B703B6" w14:textId="6DC85BD1" w:rsidR="007813D9" w:rsidRDefault="007813D9" w:rsidP="007813D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C163ADB" w14:textId="55C96511" w:rsidR="007813D9" w:rsidRDefault="007813D9" w:rsidP="007813D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BDC9FF3" w14:textId="3402C201" w:rsidR="007813D9" w:rsidRDefault="007813D9" w:rsidP="007813D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13D9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3AD1E4" wp14:editId="7AB068DE">
                      <wp:simplePos x="0" y="0"/>
                      <wp:positionH relativeFrom="column">
                        <wp:posOffset>2386965</wp:posOffset>
                      </wp:positionH>
                      <wp:positionV relativeFrom="paragraph">
                        <wp:posOffset>77915</wp:posOffset>
                      </wp:positionV>
                      <wp:extent cx="0" cy="252095"/>
                      <wp:effectExtent l="76200" t="0" r="57150" b="52705"/>
                      <wp:wrapNone/>
                      <wp:docPr id="7" name="AutoShap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20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838223" id="AutoShape 62" o:spid="_x0000_s1026" type="#_x0000_t32" style="position:absolute;margin-left:187.95pt;margin-top:6.15pt;width:0;height:1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c9IMgIAAF0EAAAOAAAAZHJzL2Uyb0RvYy54bWysVE2P2jAQvVfqf7B8h3wUWIgIq1UCvWy7&#10;SLv9AcZ2iFXHtmxDQFX/e8cO0NJeqqoczNieefPmzTjLx1Mn0ZFbJ7QqcTZOMeKKaibUvsRf3jaj&#10;OUbOE8WI1IqX+Mwdfly9f7fsTcFz3WrJuEUAolzRmxK33psiSRxteUfcWBuu4LLRtiMetnafMEt6&#10;QO9kkqfpLOm1ZcZqyp2D03q4xKuI3zSc+pemcdwjWWLg5uNq47oLa7JakmJviWkFvdAg/8CiI0JB&#10;0htUTTxBByv+gOoEtdrpxo+p7hLdNILyWANUk6W/VfPaEsNjLSCOMzeZ3P+DpZ+PW4sEK/EDRop0&#10;0KKng9cxM5rlQZ/euALcKrW1oUJ6Uq/mWdOvDildtUTtefR+OxsIzkJEchcSNs5All3/STPwIZAg&#10;inVqbBcgQQZ0ij0533rCTx7R4ZDCaT7N08U0gpPiGmes8x+57lAwSuy8JWLf+korBY3XNotZyPHZ&#10;+cCKFNeAkFTpjZAy9l8q1Jd4Mc2nMcBpKVi4DG7O7neVtOhIwgTF34XFnZvVB8UiWMsJW19sT4QE&#10;G/mojbcC1JIch2wdZxhJDo8mWAM9qUJGqBwIX6xhiL4t0sV6vp5PRpN8th5N0roePW2qyWi2yR6m&#10;9Ye6qurseyCfTYpWMMZV4H8d6GzydwNzeVrDKN5G+iZUco8eFQWy1/9IOrY+dHuYm51m560N1YUp&#10;gBmOzpf3Fh7Jr/vo9fOrsPoBAAD//wMAUEsDBBQABgAIAAAAIQBs/RUA3wAAAAkBAAAPAAAAZHJz&#10;L2Rvd25yZXYueG1sTI/BTsMwDIbvSLxDZCRuLKXTylaaTsCE6AWkbQhxzBrTRjRO1WRbx9NjxAGO&#10;9v/p9+diObpOHHAI1pOC60kCAqn2xlKj4HX7eDUHEaImoztPqOCEAZbl+Vmhc+OPtMbDJjaCSyjk&#10;WkEbY59LGeoWnQ4T3yNx9uEHpyOPQyPNoI9c7jqZJkkmnbbEF1rd40OL9edm7xTE1fupzd7q+4V9&#10;2T49Z/arqqqVUpcX490tiIhj/IPhR5/VoWSnnd+TCaJTML2ZLRjlIJ2CYOB3sVMwSxOQZSH/f1B+&#10;AwAA//8DAFBLAQItABQABgAIAAAAIQC2gziS/gAAAOEBAAATAAAAAAAAAAAAAAAAAAAAAABbQ29u&#10;dGVudF9UeXBlc10ueG1sUEsBAi0AFAAGAAgAAAAhADj9If/WAAAAlAEAAAsAAAAAAAAAAAAAAAAA&#10;LwEAAF9yZWxzLy5yZWxzUEsBAi0AFAAGAAgAAAAhAC9Zz0gyAgAAXQQAAA4AAAAAAAAAAAAAAAAA&#10;LgIAAGRycy9lMm9Eb2MueG1sUEsBAi0AFAAGAAgAAAAhAGz9FQDfAAAACQEAAA8AAAAAAAAAAAAA&#10;AAAAjAQAAGRycy9kb3ducmV2LnhtbFBLBQYAAAAABAAEAPMAAACYBQAAAAA=&#10;">
                      <v:stroke endarrow="block"/>
                    </v:shape>
                  </w:pict>
                </mc:Fallback>
              </mc:AlternateContent>
            </w:r>
          </w:p>
          <w:p w14:paraId="69F1168D" w14:textId="712A2355" w:rsidR="007813D9" w:rsidRDefault="007813D9" w:rsidP="007813D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13D9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3930D17" wp14:editId="7AB9E625">
                      <wp:simplePos x="0" y="0"/>
                      <wp:positionH relativeFrom="column">
                        <wp:posOffset>173800</wp:posOffset>
                      </wp:positionH>
                      <wp:positionV relativeFrom="paragraph">
                        <wp:posOffset>160020</wp:posOffset>
                      </wp:positionV>
                      <wp:extent cx="4419600" cy="656590"/>
                      <wp:effectExtent l="0" t="0" r="19050" b="10160"/>
                      <wp:wrapNone/>
                      <wp:docPr id="3" name="Oval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9600" cy="6565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C6A06D" w14:textId="6301E8B3" w:rsidR="00E6614F" w:rsidRPr="009257A9" w:rsidRDefault="00E369E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9257A9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Petugas pulang, melepas APD, dan mencuci tangan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3930D17" id="Oval 63" o:spid="_x0000_s1036" style="position:absolute;left:0;text-align:left;margin-left:13.7pt;margin-top:12.6pt;width:348pt;height:5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RW+IwIAAEEEAAAOAAAAZHJzL2Uyb0RvYy54bWysU8Fu2zAMvQ/YPwi6L47TJFuMOEWRLsOA&#10;ri3Q7QMUWY6FyaJGKbGzrx8lp2m67TTMB4E0qSe+R3J53beGHRR6Dbbk+WjMmbISKm13Jf/2dfPu&#10;A2c+CFsJA1aV/Kg8v169fbPsXKEm0ICpFDICsb7oXMmbEFyRZV42qhV+BE5ZCtaArQjk4i6rUHSE&#10;3ppsMh7Psw6wcghSeU9/b4cgXyX8ulYyPNS1V4GZklNtIZ2Yzm08s9VSFDsUrtHyVIb4hypaoS09&#10;eoa6FUGwPeo/oFotETzUYSShzaCutVSJA7HJx7+xeWqEU4kLiePdWSb//2Dl/eERma5KfsWZFS21&#10;6OEgDJtfRWk65wvKeHKPGMl5dwfyu2cW1o2wO3WDCF2jREUF5TE/e3UhOp6usm33BSpCFvsASaW+&#10;xjYCEn/Wp2Ycz81QfWCSfk6n+WI+pp5Jis1n89kidSsTxfNthz58UtCyaJRcGaOdj3qJQhzufIgF&#10;ieI5KxEAo6uNNiY5uNuuDTKiW/JN+hIH4nmZZizrSr6YTWYJ+VXMX0KM0/c3CIS9rdKkRbE+nuwg&#10;tBlsqtLYk3pRsEH40G/71Jk8EY9qbqE6kp4IwxzT3pHRAP7krKMZLrn/sReoODOfLfVkkU+nceiT&#10;M529n5CDl5HtZURYSVAlD5wN5joMi7J3qHcNvZQnBSzcUB9rnfR9qepUP81pkv20U3ERLv2U9bL5&#10;q18AAAD//wMAUEsDBBQABgAIAAAAIQD3yT553gAAAAkBAAAPAAAAZHJzL2Rvd25yZXYueG1sTI9B&#10;T4NAEIXvJv6HzTTxZpeC0IayNI2NiR48iHrfslMgZWcJu6X47x1P9jSZeS9vvlfsZtuLCUffOVKw&#10;WkYgkGpnOmoUfH2+PG5A+KDJ6N4RKvhBD7vy/q7QuXFX+sCpCo3gEPK5VtCGMORS+rpFq/3SDUis&#10;ndxodeB1bKQZ9ZXDbS/jKMqk1R3xh1YP+Nxifa4uVsGh2VfZJJOQJqfDa0jP3+9vyUqph8W834II&#10;OId/M/zhMzqUzHR0FzJe9Ari9RM7eaYxCNbXccKHIxvjTQayLORtg/IXAAD//wMAUEsBAi0AFAAG&#10;AAgAAAAhALaDOJL+AAAA4QEAABMAAAAAAAAAAAAAAAAAAAAAAFtDb250ZW50X1R5cGVzXS54bWxQ&#10;SwECLQAUAAYACAAAACEAOP0h/9YAAACUAQAACwAAAAAAAAAAAAAAAAAvAQAAX3JlbHMvLnJlbHNQ&#10;SwECLQAUAAYACAAAACEAQG0VviMCAABBBAAADgAAAAAAAAAAAAAAAAAuAgAAZHJzL2Uyb0RvYy54&#10;bWxQSwECLQAUAAYACAAAACEA98k+ed4AAAAJAQAADwAAAAAAAAAAAAAAAAB9BAAAZHJzL2Rvd25y&#10;ZXYueG1sUEsFBgAAAAAEAAQA8wAAAIgFAAAAAA==&#10;">
                      <v:textbox>
                        <w:txbxContent>
                          <w:p w14:paraId="3BC6A06D" w14:textId="6301E8B3" w:rsidR="00E6614F" w:rsidRPr="009257A9" w:rsidRDefault="00E369E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257A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Petugas pulang, melepas APD, dan mencuci tangan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60FB00ED" w14:textId="70F48F4B" w:rsidR="007813D9" w:rsidRDefault="007813D9" w:rsidP="007813D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85F7EE8" w14:textId="5F59E674" w:rsidR="007813D9" w:rsidRDefault="007813D9" w:rsidP="007813D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29458F5" w14:textId="3A3625C3" w:rsidR="007813D9" w:rsidRDefault="007813D9" w:rsidP="007813D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01F1E36" w14:textId="06CD9F3E" w:rsidR="00E6614F" w:rsidRPr="007813D9" w:rsidRDefault="0091540C" w:rsidP="007813D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13D9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D0BFE6E" wp14:editId="4B37930C">
                      <wp:simplePos x="0" y="0"/>
                      <wp:positionH relativeFrom="column">
                        <wp:posOffset>2113280</wp:posOffset>
                      </wp:positionH>
                      <wp:positionV relativeFrom="paragraph">
                        <wp:posOffset>3124200</wp:posOffset>
                      </wp:positionV>
                      <wp:extent cx="376555" cy="365760"/>
                      <wp:effectExtent l="10160" t="6350" r="13335" b="8890"/>
                      <wp:wrapNone/>
                      <wp:docPr id="25" name="Oval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6555" cy="365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439AF7" w14:textId="77777777" w:rsidR="00E6614F" w:rsidRPr="009257A9" w:rsidRDefault="00E369E2">
                                  <w:pPr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</w:pPr>
                                  <w:r w:rsidRPr="009257A9"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0BFE6E" id="Oval 73" o:spid="_x0000_s1037" style="position:absolute;left:0;text-align:left;margin-left:166.4pt;margin-top:246pt;width:29.65pt;height:28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CyIIAIAAEEEAAAOAAAAZHJzL2Uyb0RvYy54bWysU9tu2zAMfR+wfxD0vjhO4mQ14hRFugwD&#10;urVAtw9QZDkWJosapcTuvn6UkqbZBXsY5geBNKmjw0NyeT10hh0Ueg224vlozJmyEmptdxX/8nnz&#10;5i1nPghbCwNWVfxJeX69ev1q2btSTaAFUytkBGJ92buKtyG4Msu8bFUn/AicshRsADsRyMVdVqPo&#10;Cb0z2WQ8nmc9YO0QpPKe/t4eg3yV8JtGyXDfNF4FZipO3EI6MZ3beGarpSh3KFyr5YmG+AcWndCW&#10;Hj1D3Yog2B71b1CdlggemjCS0GXQNFqqVANVk49/qeaxFU6lWkgc784y+f8HKz8dHpDpuuKTgjMr&#10;OurR/UEYtphGbXrnS0p5dA8Yq/PuDuRXzyysW2F36gYR+laJmhjlMT/76UJ0PF1l2/4j1IQs9gGS&#10;TEODXQQkAdiQuvF07oYaApP0c7qYFwWRkhSazovFPHUrE+XzZYc+vFfQsWhUXBmjnY96iVIc7nyI&#10;fET5nJX4g9H1RhuTHNxt1wYZVVvxTfpSCVTmZZqxrK/4VUH6/B1inL4/QSDsbZ0mLWr17mQHoc3R&#10;JpbGnsSLeh11D8N2SJ3Jk7RRzC3UTyQnwnGOae/IaAG/c9bTDFfcf9sLVJyZD5ZacpXPZnHokzMr&#10;FhNy8DKyvYwIKwmq4oGzo7kOx0XZO9S7ll7KkwIWbqiNjU76vrA68ac5TbKfdiouwqWfsl42f/UD&#10;AAD//wMAUEsDBBQABgAIAAAAIQA1subg4AAAAAsBAAAPAAAAZHJzL2Rvd25yZXYueG1sTI8xb4Mw&#10;FIT3Sv0P1qvUrTHggArhEUWNKrVDh9Jmd7ADKNhG+IXQf193asbTne6+K7eLGdisJ987ixCvImDa&#10;Nk71tkX4/np9egbmSVolB2c1wo/2sK3u70pZKHe1n3quqWWhxPpCInREY8G5bzptpF+5Udvgndxk&#10;JAU5tVxN8hrKzcCTKMq4kb0NC50c9Uunm3N9MQj7dldnMxeUitP+jdLz4eNdxIiPD8tuA4z0Qv9h&#10;+MMP6FAFpqO7WOXZgCBEEtAJYZ0n4VRIiDyJgR0R0nWeAa9Kfvuh+gUAAP//AwBQSwECLQAUAAYA&#10;CAAAACEAtoM4kv4AAADhAQAAEwAAAAAAAAAAAAAAAAAAAAAAW0NvbnRlbnRfVHlwZXNdLnhtbFBL&#10;AQItABQABgAIAAAAIQA4/SH/1gAAAJQBAAALAAAAAAAAAAAAAAAAAC8BAABfcmVscy8ucmVsc1BL&#10;AQItABQABgAIAAAAIQDOJCyIIAIAAEEEAAAOAAAAAAAAAAAAAAAAAC4CAABkcnMvZTJvRG9jLnht&#10;bFBLAQItABQABgAIAAAAIQA1subg4AAAAAsBAAAPAAAAAAAAAAAAAAAAAHoEAABkcnMvZG93bnJl&#10;di54bWxQSwUGAAAAAAQABADzAAAAhwUAAAAA&#10;">
                      <v:textbox>
                        <w:txbxContent>
                          <w:p w14:paraId="3A439AF7" w14:textId="77777777" w:rsidR="00E6614F" w:rsidRPr="009257A9" w:rsidRDefault="00E369E2">
                            <w:pP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9257A9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E6614F" w:rsidRPr="007813D9" w14:paraId="1454E3F0" w14:textId="77777777" w:rsidTr="007813D9">
        <w:trPr>
          <w:trHeight w:val="375"/>
        </w:trPr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14:paraId="7B558893" w14:textId="77777777" w:rsidR="00E6614F" w:rsidRPr="007813D9" w:rsidRDefault="00E369E2" w:rsidP="007813D9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3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Hal-hal yang perlu diperhatikan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</w:tcBorders>
          </w:tcPr>
          <w:p w14:paraId="1B656112" w14:textId="77777777" w:rsidR="00E6614F" w:rsidRPr="007813D9" w:rsidRDefault="00E369E2" w:rsidP="007813D9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ind w:left="31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813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Selama pelayanan, seluruh petugas pelayanan menggunakan APD sesuai dengan standar dan selalu mencuci tangan sebelum dan setelah pelayanan</w:t>
            </w:r>
          </w:p>
          <w:p w14:paraId="1B49B826" w14:textId="77777777" w:rsidR="00E6614F" w:rsidRPr="007813D9" w:rsidRDefault="00E369E2" w:rsidP="007813D9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ind w:left="31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813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Selama kegiatan, petugas wajib melaksanakan Protokol Kesehatan</w:t>
            </w:r>
          </w:p>
          <w:p w14:paraId="762A3DA7" w14:textId="77777777" w:rsidR="00E6614F" w:rsidRPr="007813D9" w:rsidRDefault="00E369E2" w:rsidP="007813D9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ind w:left="31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813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Petugas memastikan pihak fasilitas kesehatan tujuan sudah siap menerima rujukan.</w:t>
            </w:r>
          </w:p>
          <w:p w14:paraId="4D8C242E" w14:textId="77777777" w:rsidR="00E6614F" w:rsidRPr="007813D9" w:rsidRDefault="00E369E2" w:rsidP="007813D9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7813D9">
              <w:rPr>
                <w:rFonts w:ascii="Times New Roman" w:hAnsi="Times New Roman" w:cs="Times New Roman"/>
                <w:sz w:val="24"/>
                <w:szCs w:val="24"/>
              </w:rPr>
              <w:t>Keselamatan Pasien selama dalam perjalanan sampai ketempat tujuan.</w:t>
            </w:r>
          </w:p>
        </w:tc>
      </w:tr>
      <w:tr w:rsidR="00E6614F" w:rsidRPr="007813D9" w14:paraId="2C2E1C6B" w14:textId="77777777" w:rsidTr="007813D9">
        <w:trPr>
          <w:trHeight w:val="570"/>
        </w:trPr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14:paraId="17B91EE5" w14:textId="77777777" w:rsidR="00E6614F" w:rsidRPr="007813D9" w:rsidRDefault="00E369E2" w:rsidP="007813D9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3D9">
              <w:rPr>
                <w:rFonts w:ascii="Times New Roman" w:hAnsi="Times New Roman" w:cs="Times New Roman"/>
                <w:sz w:val="24"/>
                <w:szCs w:val="24"/>
              </w:rPr>
              <w:t>Unit terkait</w:t>
            </w:r>
          </w:p>
        </w:tc>
        <w:tc>
          <w:tcPr>
            <w:tcW w:w="7938" w:type="dxa"/>
            <w:gridSpan w:val="3"/>
            <w:tcBorders>
              <w:bottom w:val="single" w:sz="4" w:space="0" w:color="auto"/>
            </w:tcBorders>
          </w:tcPr>
          <w:p w14:paraId="33E2ED37" w14:textId="77777777" w:rsidR="00E6614F" w:rsidRPr="007813D9" w:rsidRDefault="00E369E2" w:rsidP="007813D9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7813D9">
              <w:rPr>
                <w:rFonts w:ascii="Times New Roman" w:hAnsi="Times New Roman" w:cs="Times New Roman"/>
                <w:sz w:val="24"/>
                <w:szCs w:val="24"/>
              </w:rPr>
              <w:t>Ruang Rawat Inap</w:t>
            </w:r>
            <w:r w:rsidRPr="007813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/Persalinan</w:t>
            </w:r>
          </w:p>
          <w:p w14:paraId="23B32F66" w14:textId="77777777" w:rsidR="00E6614F" w:rsidRPr="007813D9" w:rsidRDefault="00E369E2" w:rsidP="007813D9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7813D9">
              <w:rPr>
                <w:rFonts w:ascii="Times New Roman" w:hAnsi="Times New Roman" w:cs="Times New Roman"/>
                <w:sz w:val="24"/>
                <w:szCs w:val="24"/>
              </w:rPr>
              <w:t>UGD</w:t>
            </w:r>
          </w:p>
        </w:tc>
      </w:tr>
      <w:tr w:rsidR="00E6614F" w:rsidRPr="007813D9" w14:paraId="3D6CACDE" w14:textId="77777777" w:rsidTr="007813D9">
        <w:trPr>
          <w:trHeight w:val="251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050FD7" w14:textId="77777777" w:rsidR="00E6614F" w:rsidRPr="007813D9" w:rsidRDefault="00E369E2" w:rsidP="007813D9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3D9">
              <w:rPr>
                <w:rFonts w:ascii="Times New Roman" w:hAnsi="Times New Roman" w:cs="Times New Roman"/>
                <w:sz w:val="24"/>
                <w:szCs w:val="24"/>
              </w:rPr>
              <w:t>Dokumen Terkait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D3D4BD9" w14:textId="77777777" w:rsidR="00E6614F" w:rsidRPr="007813D9" w:rsidRDefault="00E369E2" w:rsidP="007813D9">
            <w:pPr>
              <w:pStyle w:val="ListParagraph"/>
              <w:numPr>
                <w:ilvl w:val="0"/>
                <w:numId w:val="11"/>
              </w:numPr>
              <w:spacing w:after="0" w:line="360" w:lineRule="auto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7813D9">
              <w:rPr>
                <w:rFonts w:ascii="Times New Roman" w:hAnsi="Times New Roman" w:cs="Times New Roman"/>
                <w:sz w:val="24"/>
                <w:szCs w:val="24"/>
              </w:rPr>
              <w:t>Rekam Medis Pasien</w:t>
            </w:r>
          </w:p>
          <w:p w14:paraId="1393AC23" w14:textId="77777777" w:rsidR="00E6614F" w:rsidRPr="007813D9" w:rsidRDefault="00E369E2" w:rsidP="007813D9">
            <w:pPr>
              <w:pStyle w:val="ListParagraph"/>
              <w:numPr>
                <w:ilvl w:val="0"/>
                <w:numId w:val="11"/>
              </w:numPr>
              <w:spacing w:after="0" w:line="360" w:lineRule="auto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7813D9">
              <w:rPr>
                <w:rFonts w:ascii="Times New Roman" w:hAnsi="Times New Roman" w:cs="Times New Roman"/>
                <w:sz w:val="24"/>
                <w:szCs w:val="24"/>
              </w:rPr>
              <w:t>Lembar Observasi</w:t>
            </w:r>
          </w:p>
          <w:p w14:paraId="233F760F" w14:textId="77777777" w:rsidR="00E6614F" w:rsidRPr="007813D9" w:rsidRDefault="00E369E2" w:rsidP="007813D9">
            <w:pPr>
              <w:pStyle w:val="ListParagraph"/>
              <w:numPr>
                <w:ilvl w:val="0"/>
                <w:numId w:val="11"/>
              </w:numPr>
              <w:tabs>
                <w:tab w:val="left" w:pos="1890"/>
              </w:tabs>
              <w:spacing w:after="0" w:line="360" w:lineRule="auto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7813D9">
              <w:rPr>
                <w:rFonts w:ascii="Times New Roman" w:hAnsi="Times New Roman" w:cs="Times New Roman"/>
                <w:sz w:val="24"/>
                <w:szCs w:val="24"/>
              </w:rPr>
              <w:t xml:space="preserve">Surat Rujukan </w:t>
            </w:r>
            <w:r w:rsidRPr="007813D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54A0F1E4" w14:textId="77777777" w:rsidR="00E6614F" w:rsidRPr="007813D9" w:rsidRDefault="00E369E2" w:rsidP="007813D9">
            <w:pPr>
              <w:pStyle w:val="ListParagraph"/>
              <w:numPr>
                <w:ilvl w:val="0"/>
                <w:numId w:val="11"/>
              </w:numPr>
              <w:spacing w:after="0" w:line="360" w:lineRule="auto"/>
              <w:ind w:left="31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13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Lembar </w:t>
            </w:r>
            <w:r w:rsidRPr="007813D9">
              <w:rPr>
                <w:rFonts w:ascii="Times New Roman" w:hAnsi="Times New Roman" w:cs="Times New Roman"/>
                <w:sz w:val="24"/>
                <w:szCs w:val="24"/>
              </w:rPr>
              <w:t>Persetujuan</w:t>
            </w:r>
            <w:r w:rsidRPr="007813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/penolakan</w:t>
            </w:r>
            <w:r w:rsidRPr="007813D9">
              <w:rPr>
                <w:rFonts w:ascii="Times New Roman" w:hAnsi="Times New Roman" w:cs="Times New Roman"/>
                <w:sz w:val="24"/>
                <w:szCs w:val="24"/>
              </w:rPr>
              <w:t xml:space="preserve"> Rujukan</w:t>
            </w:r>
          </w:p>
        </w:tc>
      </w:tr>
      <w:tr w:rsidR="00E6614F" w:rsidRPr="007813D9" w14:paraId="72217716" w14:textId="77777777" w:rsidTr="007813D9">
        <w:trPr>
          <w:trHeight w:val="1332"/>
        </w:trPr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14:paraId="0D308FDA" w14:textId="77777777" w:rsidR="00E6614F" w:rsidRPr="007813D9" w:rsidRDefault="00E369E2" w:rsidP="007813D9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3D9">
              <w:rPr>
                <w:rFonts w:ascii="Times New Roman" w:hAnsi="Times New Roman" w:cs="Times New Roman"/>
                <w:sz w:val="24"/>
                <w:szCs w:val="24"/>
              </w:rPr>
              <w:t>Rekam Historis Perubahan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</w:tcBorders>
          </w:tcPr>
          <w:p w14:paraId="1B0B5173" w14:textId="77777777" w:rsidR="00E6614F" w:rsidRPr="007813D9" w:rsidRDefault="00E6614F" w:rsidP="007813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pPr w:leftFromText="180" w:rightFromText="180" w:vertAnchor="text" w:horzAnchor="margin" w:tblpY="-52"/>
              <w:tblOverlap w:val="never"/>
              <w:tblW w:w="7650" w:type="dxa"/>
              <w:tblLayout w:type="fixed"/>
              <w:tblLook w:val="04A0" w:firstRow="1" w:lastRow="0" w:firstColumn="1" w:lastColumn="0" w:noHBand="0" w:noVBand="1"/>
            </w:tblPr>
            <w:tblGrid>
              <w:gridCol w:w="708"/>
              <w:gridCol w:w="1842"/>
              <w:gridCol w:w="2127"/>
              <w:gridCol w:w="2973"/>
            </w:tblGrid>
            <w:tr w:rsidR="009257A9" w:rsidRPr="007813D9" w14:paraId="1457E3AC" w14:textId="77777777" w:rsidTr="009257A9"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D985EC" w14:textId="77777777" w:rsidR="009257A9" w:rsidRPr="007813D9" w:rsidRDefault="009257A9" w:rsidP="007813D9">
                  <w:pPr>
                    <w:pStyle w:val="BodyText"/>
                    <w:tabs>
                      <w:tab w:val="left" w:pos="0"/>
                      <w:tab w:val="left" w:pos="284"/>
                      <w:tab w:val="left" w:pos="485"/>
                    </w:tabs>
                    <w:spacing w:line="360" w:lineRule="auto"/>
                    <w:jc w:val="both"/>
                    <w:rPr>
                      <w:sz w:val="24"/>
                      <w:szCs w:val="24"/>
                      <w:lang w:val="zh-CN" w:eastAsia="zh-CN"/>
                    </w:rPr>
                  </w:pPr>
                  <w:r w:rsidRPr="007813D9">
                    <w:rPr>
                      <w:sz w:val="24"/>
                      <w:szCs w:val="24"/>
                      <w:lang w:val="zh-CN" w:eastAsia="zh-CN"/>
                    </w:rPr>
                    <w:t>No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F372D9" w14:textId="77777777" w:rsidR="009257A9" w:rsidRPr="007813D9" w:rsidRDefault="009257A9" w:rsidP="007813D9">
                  <w:pPr>
                    <w:pStyle w:val="BodyText"/>
                    <w:tabs>
                      <w:tab w:val="left" w:pos="0"/>
                      <w:tab w:val="left" w:pos="284"/>
                      <w:tab w:val="left" w:pos="485"/>
                    </w:tabs>
                    <w:spacing w:line="360" w:lineRule="auto"/>
                    <w:jc w:val="both"/>
                    <w:rPr>
                      <w:sz w:val="24"/>
                      <w:szCs w:val="24"/>
                      <w:lang w:val="zh-CN" w:eastAsia="zh-CN"/>
                    </w:rPr>
                  </w:pPr>
                  <w:r w:rsidRPr="007813D9">
                    <w:rPr>
                      <w:sz w:val="24"/>
                      <w:szCs w:val="24"/>
                      <w:lang w:val="zh-CN" w:eastAsia="zh-CN"/>
                    </w:rPr>
                    <w:t>Yang diubah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89A694" w14:textId="77777777" w:rsidR="009257A9" w:rsidRPr="007813D9" w:rsidRDefault="009257A9" w:rsidP="007813D9">
                  <w:pPr>
                    <w:pStyle w:val="BodyText"/>
                    <w:tabs>
                      <w:tab w:val="left" w:pos="0"/>
                      <w:tab w:val="left" w:pos="284"/>
                      <w:tab w:val="left" w:pos="485"/>
                    </w:tabs>
                    <w:spacing w:line="360" w:lineRule="auto"/>
                    <w:jc w:val="both"/>
                    <w:rPr>
                      <w:sz w:val="24"/>
                      <w:szCs w:val="24"/>
                      <w:lang w:val="zh-CN" w:eastAsia="zh-CN"/>
                    </w:rPr>
                  </w:pPr>
                  <w:r w:rsidRPr="007813D9">
                    <w:rPr>
                      <w:sz w:val="24"/>
                      <w:szCs w:val="24"/>
                      <w:lang w:val="zh-CN" w:eastAsia="zh-CN"/>
                    </w:rPr>
                    <w:t>Isi perubahan</w:t>
                  </w:r>
                </w:p>
              </w:tc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C85B01" w14:textId="77777777" w:rsidR="009257A9" w:rsidRPr="007813D9" w:rsidRDefault="009257A9" w:rsidP="007813D9">
                  <w:pPr>
                    <w:pStyle w:val="BodyText"/>
                    <w:tabs>
                      <w:tab w:val="left" w:pos="0"/>
                      <w:tab w:val="left" w:pos="284"/>
                      <w:tab w:val="left" w:pos="485"/>
                    </w:tabs>
                    <w:spacing w:line="360" w:lineRule="auto"/>
                    <w:jc w:val="both"/>
                    <w:rPr>
                      <w:sz w:val="24"/>
                      <w:szCs w:val="24"/>
                      <w:lang w:val="zh-CN" w:eastAsia="zh-CN"/>
                    </w:rPr>
                  </w:pPr>
                  <w:r w:rsidRPr="007813D9">
                    <w:rPr>
                      <w:sz w:val="24"/>
                      <w:szCs w:val="24"/>
                      <w:lang w:val="zh-CN" w:eastAsia="zh-CN"/>
                    </w:rPr>
                    <w:t>Tanggal mulai diberlakukan</w:t>
                  </w:r>
                </w:p>
              </w:tc>
            </w:tr>
            <w:tr w:rsidR="009257A9" w:rsidRPr="007813D9" w14:paraId="174E5F82" w14:textId="77777777" w:rsidTr="009257A9"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C5FAB4" w14:textId="77777777" w:rsidR="009257A9" w:rsidRPr="007813D9" w:rsidRDefault="009257A9" w:rsidP="007813D9">
                  <w:pPr>
                    <w:pStyle w:val="BodyText"/>
                    <w:tabs>
                      <w:tab w:val="left" w:pos="0"/>
                      <w:tab w:val="left" w:pos="284"/>
                      <w:tab w:val="left" w:pos="485"/>
                    </w:tabs>
                    <w:spacing w:line="360" w:lineRule="auto"/>
                    <w:jc w:val="both"/>
                    <w:rPr>
                      <w:sz w:val="24"/>
                      <w:szCs w:val="24"/>
                      <w:lang w:val="zh-CN" w:eastAsia="zh-CN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2F8E39" w14:textId="77777777" w:rsidR="009257A9" w:rsidRPr="007813D9" w:rsidRDefault="009257A9" w:rsidP="007813D9">
                  <w:pPr>
                    <w:pStyle w:val="BodyText"/>
                    <w:tabs>
                      <w:tab w:val="left" w:pos="0"/>
                      <w:tab w:val="left" w:pos="284"/>
                      <w:tab w:val="left" w:pos="485"/>
                    </w:tabs>
                    <w:spacing w:line="360" w:lineRule="auto"/>
                    <w:jc w:val="both"/>
                    <w:rPr>
                      <w:sz w:val="24"/>
                      <w:szCs w:val="24"/>
                      <w:lang w:val="zh-CN" w:eastAsia="zh-CN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7021D0" w14:textId="77777777" w:rsidR="009257A9" w:rsidRPr="007813D9" w:rsidRDefault="009257A9" w:rsidP="007813D9">
                  <w:pPr>
                    <w:pStyle w:val="BodyText"/>
                    <w:tabs>
                      <w:tab w:val="left" w:pos="0"/>
                      <w:tab w:val="left" w:pos="284"/>
                      <w:tab w:val="left" w:pos="485"/>
                    </w:tabs>
                    <w:spacing w:line="360" w:lineRule="auto"/>
                    <w:jc w:val="both"/>
                    <w:rPr>
                      <w:sz w:val="24"/>
                      <w:szCs w:val="24"/>
                      <w:lang w:val="zh-CN" w:eastAsia="zh-CN"/>
                    </w:rPr>
                  </w:pPr>
                </w:p>
              </w:tc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CDDAC3" w14:textId="77777777" w:rsidR="009257A9" w:rsidRPr="007813D9" w:rsidRDefault="009257A9" w:rsidP="007813D9">
                  <w:pPr>
                    <w:pStyle w:val="BodyText"/>
                    <w:tabs>
                      <w:tab w:val="left" w:pos="0"/>
                      <w:tab w:val="left" w:pos="284"/>
                      <w:tab w:val="left" w:pos="485"/>
                    </w:tabs>
                    <w:spacing w:line="360" w:lineRule="auto"/>
                    <w:jc w:val="both"/>
                    <w:rPr>
                      <w:sz w:val="24"/>
                      <w:szCs w:val="24"/>
                      <w:lang w:val="zh-CN" w:eastAsia="zh-CN"/>
                    </w:rPr>
                  </w:pPr>
                </w:p>
              </w:tc>
            </w:tr>
            <w:tr w:rsidR="009257A9" w:rsidRPr="007813D9" w14:paraId="0D27B9F8" w14:textId="77777777" w:rsidTr="009257A9"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B2AAA9" w14:textId="77777777" w:rsidR="009257A9" w:rsidRPr="007813D9" w:rsidRDefault="009257A9" w:rsidP="007813D9">
                  <w:pPr>
                    <w:pStyle w:val="BodyText"/>
                    <w:tabs>
                      <w:tab w:val="left" w:pos="0"/>
                      <w:tab w:val="left" w:pos="284"/>
                      <w:tab w:val="left" w:pos="485"/>
                    </w:tabs>
                    <w:spacing w:line="360" w:lineRule="auto"/>
                    <w:jc w:val="both"/>
                    <w:rPr>
                      <w:sz w:val="24"/>
                      <w:szCs w:val="24"/>
                      <w:lang w:val="zh-CN" w:eastAsia="zh-CN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49E438" w14:textId="77777777" w:rsidR="009257A9" w:rsidRPr="007813D9" w:rsidRDefault="009257A9" w:rsidP="007813D9">
                  <w:pPr>
                    <w:pStyle w:val="BodyText"/>
                    <w:tabs>
                      <w:tab w:val="left" w:pos="0"/>
                      <w:tab w:val="left" w:pos="284"/>
                      <w:tab w:val="left" w:pos="485"/>
                    </w:tabs>
                    <w:spacing w:line="360" w:lineRule="auto"/>
                    <w:jc w:val="both"/>
                    <w:rPr>
                      <w:sz w:val="24"/>
                      <w:szCs w:val="24"/>
                      <w:lang w:val="zh-CN" w:eastAsia="zh-CN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C5157B" w14:textId="77777777" w:rsidR="009257A9" w:rsidRPr="007813D9" w:rsidRDefault="009257A9" w:rsidP="007813D9">
                  <w:pPr>
                    <w:pStyle w:val="BodyText"/>
                    <w:tabs>
                      <w:tab w:val="left" w:pos="0"/>
                      <w:tab w:val="left" w:pos="284"/>
                      <w:tab w:val="left" w:pos="485"/>
                    </w:tabs>
                    <w:spacing w:line="360" w:lineRule="auto"/>
                    <w:jc w:val="both"/>
                    <w:rPr>
                      <w:sz w:val="24"/>
                      <w:szCs w:val="24"/>
                      <w:lang w:val="zh-CN" w:eastAsia="zh-CN"/>
                    </w:rPr>
                  </w:pPr>
                </w:p>
              </w:tc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D5E10F" w14:textId="77777777" w:rsidR="009257A9" w:rsidRPr="007813D9" w:rsidRDefault="009257A9" w:rsidP="007813D9">
                  <w:pPr>
                    <w:pStyle w:val="BodyText"/>
                    <w:tabs>
                      <w:tab w:val="left" w:pos="0"/>
                      <w:tab w:val="left" w:pos="284"/>
                      <w:tab w:val="left" w:pos="485"/>
                    </w:tabs>
                    <w:spacing w:line="360" w:lineRule="auto"/>
                    <w:jc w:val="both"/>
                    <w:rPr>
                      <w:sz w:val="24"/>
                      <w:szCs w:val="24"/>
                      <w:lang w:val="zh-CN" w:eastAsia="zh-CN"/>
                    </w:rPr>
                  </w:pPr>
                </w:p>
              </w:tc>
            </w:tr>
          </w:tbl>
          <w:p w14:paraId="0CCB6655" w14:textId="77777777" w:rsidR="00E6614F" w:rsidRPr="007813D9" w:rsidRDefault="00E6614F" w:rsidP="007813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E272C8" w14:textId="77777777" w:rsidR="00E6614F" w:rsidRPr="007813D9" w:rsidRDefault="00E6614F" w:rsidP="007813D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E6614F" w:rsidRPr="007813D9" w:rsidSect="007813D9">
      <w:pgSz w:w="12191" w:h="18711" w:code="2000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8D6C98" w14:textId="77777777" w:rsidR="006813BA" w:rsidRDefault="006813BA">
      <w:pPr>
        <w:spacing w:line="240" w:lineRule="auto"/>
      </w:pPr>
      <w:r>
        <w:separator/>
      </w:r>
    </w:p>
  </w:endnote>
  <w:endnote w:type="continuationSeparator" w:id="0">
    <w:p w14:paraId="4AA7486B" w14:textId="77777777" w:rsidR="006813BA" w:rsidRDefault="006813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841F91" w14:textId="77777777" w:rsidR="006813BA" w:rsidRDefault="006813BA">
      <w:pPr>
        <w:spacing w:after="0"/>
      </w:pPr>
      <w:r>
        <w:separator/>
      </w:r>
    </w:p>
  </w:footnote>
  <w:footnote w:type="continuationSeparator" w:id="0">
    <w:p w14:paraId="0B5E3137" w14:textId="77777777" w:rsidR="006813BA" w:rsidRDefault="006813B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E6E61"/>
    <w:multiLevelType w:val="multilevel"/>
    <w:tmpl w:val="D728956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95F3C"/>
    <w:multiLevelType w:val="multilevel"/>
    <w:tmpl w:val="05995F3C"/>
    <w:lvl w:ilvl="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5E7443"/>
    <w:multiLevelType w:val="multilevel"/>
    <w:tmpl w:val="3292836C"/>
    <w:lvl w:ilvl="0">
      <w:start w:val="1"/>
      <w:numFmt w:val="decimal"/>
      <w:lvlText w:val="%1)"/>
      <w:lvlJc w:val="left"/>
      <w:pPr>
        <w:ind w:left="1038" w:hanging="360"/>
      </w:pPr>
    </w:lvl>
    <w:lvl w:ilvl="1">
      <w:start w:val="1"/>
      <w:numFmt w:val="lowerLetter"/>
      <w:lvlText w:val="%2."/>
      <w:lvlJc w:val="left"/>
      <w:pPr>
        <w:ind w:left="1758" w:hanging="360"/>
      </w:pPr>
    </w:lvl>
    <w:lvl w:ilvl="2">
      <w:start w:val="1"/>
      <w:numFmt w:val="lowerRoman"/>
      <w:lvlText w:val="%3."/>
      <w:lvlJc w:val="right"/>
      <w:pPr>
        <w:ind w:left="2478" w:hanging="180"/>
      </w:pPr>
    </w:lvl>
    <w:lvl w:ilvl="3">
      <w:start w:val="1"/>
      <w:numFmt w:val="decimal"/>
      <w:lvlText w:val="%4."/>
      <w:lvlJc w:val="left"/>
      <w:pPr>
        <w:ind w:left="3198" w:hanging="360"/>
      </w:pPr>
    </w:lvl>
    <w:lvl w:ilvl="4">
      <w:start w:val="1"/>
      <w:numFmt w:val="lowerLetter"/>
      <w:lvlText w:val="%5."/>
      <w:lvlJc w:val="left"/>
      <w:pPr>
        <w:ind w:left="3918" w:hanging="360"/>
      </w:pPr>
    </w:lvl>
    <w:lvl w:ilvl="5">
      <w:start w:val="1"/>
      <w:numFmt w:val="lowerRoman"/>
      <w:lvlText w:val="%6."/>
      <w:lvlJc w:val="right"/>
      <w:pPr>
        <w:ind w:left="4638" w:hanging="180"/>
      </w:pPr>
    </w:lvl>
    <w:lvl w:ilvl="6">
      <w:start w:val="1"/>
      <w:numFmt w:val="decimal"/>
      <w:lvlText w:val="%7."/>
      <w:lvlJc w:val="left"/>
      <w:pPr>
        <w:ind w:left="5358" w:hanging="360"/>
      </w:pPr>
    </w:lvl>
    <w:lvl w:ilvl="7">
      <w:start w:val="1"/>
      <w:numFmt w:val="lowerLetter"/>
      <w:lvlText w:val="%8."/>
      <w:lvlJc w:val="left"/>
      <w:pPr>
        <w:ind w:left="6078" w:hanging="360"/>
      </w:pPr>
    </w:lvl>
    <w:lvl w:ilvl="8">
      <w:start w:val="1"/>
      <w:numFmt w:val="lowerRoman"/>
      <w:lvlText w:val="%9."/>
      <w:lvlJc w:val="right"/>
      <w:pPr>
        <w:ind w:left="6798" w:hanging="180"/>
      </w:pPr>
    </w:lvl>
  </w:abstractNum>
  <w:abstractNum w:abstractNumId="3">
    <w:nsid w:val="068E19F3"/>
    <w:multiLevelType w:val="multilevel"/>
    <w:tmpl w:val="068E19F3"/>
    <w:lvl w:ilvl="0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6EA4C05"/>
    <w:multiLevelType w:val="multilevel"/>
    <w:tmpl w:val="252202D6"/>
    <w:lvl w:ilvl="0">
      <w:start w:val="1"/>
      <w:numFmt w:val="decimal"/>
      <w:lvlText w:val="%1)"/>
      <w:lvlJc w:val="left"/>
      <w:pPr>
        <w:ind w:left="1038" w:hanging="360"/>
      </w:pPr>
    </w:lvl>
    <w:lvl w:ilvl="1">
      <w:start w:val="1"/>
      <w:numFmt w:val="lowerLetter"/>
      <w:lvlText w:val="%2."/>
      <w:lvlJc w:val="left"/>
      <w:pPr>
        <w:ind w:left="1758" w:hanging="360"/>
      </w:pPr>
    </w:lvl>
    <w:lvl w:ilvl="2">
      <w:start w:val="1"/>
      <w:numFmt w:val="lowerRoman"/>
      <w:lvlText w:val="%3."/>
      <w:lvlJc w:val="right"/>
      <w:pPr>
        <w:ind w:left="2478" w:hanging="180"/>
      </w:pPr>
    </w:lvl>
    <w:lvl w:ilvl="3">
      <w:start w:val="1"/>
      <w:numFmt w:val="decimal"/>
      <w:lvlText w:val="%4."/>
      <w:lvlJc w:val="left"/>
      <w:pPr>
        <w:ind w:left="3198" w:hanging="360"/>
      </w:pPr>
    </w:lvl>
    <w:lvl w:ilvl="4">
      <w:start w:val="1"/>
      <w:numFmt w:val="lowerLetter"/>
      <w:lvlText w:val="%5."/>
      <w:lvlJc w:val="left"/>
      <w:pPr>
        <w:ind w:left="3918" w:hanging="360"/>
      </w:pPr>
    </w:lvl>
    <w:lvl w:ilvl="5">
      <w:start w:val="1"/>
      <w:numFmt w:val="lowerRoman"/>
      <w:lvlText w:val="%6."/>
      <w:lvlJc w:val="right"/>
      <w:pPr>
        <w:ind w:left="4638" w:hanging="180"/>
      </w:pPr>
    </w:lvl>
    <w:lvl w:ilvl="6">
      <w:start w:val="1"/>
      <w:numFmt w:val="decimal"/>
      <w:lvlText w:val="%7."/>
      <w:lvlJc w:val="left"/>
      <w:pPr>
        <w:ind w:left="5358" w:hanging="360"/>
      </w:pPr>
    </w:lvl>
    <w:lvl w:ilvl="7">
      <w:start w:val="1"/>
      <w:numFmt w:val="lowerLetter"/>
      <w:lvlText w:val="%8."/>
      <w:lvlJc w:val="left"/>
      <w:pPr>
        <w:ind w:left="6078" w:hanging="360"/>
      </w:pPr>
    </w:lvl>
    <w:lvl w:ilvl="8">
      <w:start w:val="1"/>
      <w:numFmt w:val="lowerRoman"/>
      <w:lvlText w:val="%9."/>
      <w:lvlJc w:val="right"/>
      <w:pPr>
        <w:ind w:left="6798" w:hanging="180"/>
      </w:pPr>
    </w:lvl>
  </w:abstractNum>
  <w:abstractNum w:abstractNumId="5">
    <w:nsid w:val="1B2C24E8"/>
    <w:multiLevelType w:val="multilevel"/>
    <w:tmpl w:val="480A2A7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DD3BF6"/>
    <w:multiLevelType w:val="multilevel"/>
    <w:tmpl w:val="2DDD3BF6"/>
    <w:lvl w:ilvl="0">
      <w:start w:val="1"/>
      <w:numFmt w:val="bullet"/>
      <w:lvlText w:val="-"/>
      <w:lvlJc w:val="left"/>
      <w:pPr>
        <w:ind w:left="88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7">
    <w:nsid w:val="33283DB5"/>
    <w:multiLevelType w:val="multilevel"/>
    <w:tmpl w:val="36C21C7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3F2E61"/>
    <w:multiLevelType w:val="multilevel"/>
    <w:tmpl w:val="423F2E6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DB56BE7"/>
    <w:multiLevelType w:val="multilevel"/>
    <w:tmpl w:val="89AABA74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1C63541"/>
    <w:multiLevelType w:val="multilevel"/>
    <w:tmpl w:val="C3AE7B2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1408DC"/>
    <w:multiLevelType w:val="multilevel"/>
    <w:tmpl w:val="651408DC"/>
    <w:lvl w:ilvl="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CF4B79"/>
    <w:multiLevelType w:val="multilevel"/>
    <w:tmpl w:val="3988869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8F20B2"/>
    <w:multiLevelType w:val="multilevel"/>
    <w:tmpl w:val="230246A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3E529C"/>
    <w:multiLevelType w:val="multilevel"/>
    <w:tmpl w:val="7B3E529C"/>
    <w:lvl w:ilvl="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9"/>
  </w:num>
  <w:num w:numId="5">
    <w:abstractNumId w:val="12"/>
  </w:num>
  <w:num w:numId="6">
    <w:abstractNumId w:val="5"/>
  </w:num>
  <w:num w:numId="7">
    <w:abstractNumId w:val="4"/>
  </w:num>
  <w:num w:numId="8">
    <w:abstractNumId w:val="2"/>
  </w:num>
  <w:num w:numId="9">
    <w:abstractNumId w:val="13"/>
  </w:num>
  <w:num w:numId="10">
    <w:abstractNumId w:val="0"/>
  </w:num>
  <w:num w:numId="11">
    <w:abstractNumId w:val="10"/>
  </w:num>
  <w:num w:numId="12">
    <w:abstractNumId w:val="6"/>
  </w:num>
  <w:num w:numId="13">
    <w:abstractNumId w:val="14"/>
  </w:num>
  <w:num w:numId="14">
    <w:abstractNumId w:val="1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83D"/>
    <w:rsid w:val="000431E2"/>
    <w:rsid w:val="00050189"/>
    <w:rsid w:val="00063C71"/>
    <w:rsid w:val="000960C9"/>
    <w:rsid w:val="000E483D"/>
    <w:rsid w:val="0010045E"/>
    <w:rsid w:val="00122304"/>
    <w:rsid w:val="001231B4"/>
    <w:rsid w:val="00160499"/>
    <w:rsid w:val="001A5043"/>
    <w:rsid w:val="001B3D5A"/>
    <w:rsid w:val="001C2C90"/>
    <w:rsid w:val="001F33E5"/>
    <w:rsid w:val="001F74EB"/>
    <w:rsid w:val="00211A70"/>
    <w:rsid w:val="00212767"/>
    <w:rsid w:val="002408B4"/>
    <w:rsid w:val="0029249A"/>
    <w:rsid w:val="002D737D"/>
    <w:rsid w:val="002E3AE4"/>
    <w:rsid w:val="003102A3"/>
    <w:rsid w:val="003208E7"/>
    <w:rsid w:val="0033232F"/>
    <w:rsid w:val="00340965"/>
    <w:rsid w:val="0036100F"/>
    <w:rsid w:val="00384499"/>
    <w:rsid w:val="003941E9"/>
    <w:rsid w:val="00395536"/>
    <w:rsid w:val="00395BDD"/>
    <w:rsid w:val="00396484"/>
    <w:rsid w:val="003969A0"/>
    <w:rsid w:val="003A402F"/>
    <w:rsid w:val="003A58F5"/>
    <w:rsid w:val="003B7BEC"/>
    <w:rsid w:val="003E0568"/>
    <w:rsid w:val="00444106"/>
    <w:rsid w:val="004859F2"/>
    <w:rsid w:val="0052328E"/>
    <w:rsid w:val="00545DEB"/>
    <w:rsid w:val="00551FD2"/>
    <w:rsid w:val="005579C9"/>
    <w:rsid w:val="005752CB"/>
    <w:rsid w:val="00584F99"/>
    <w:rsid w:val="005A7519"/>
    <w:rsid w:val="005B5C8A"/>
    <w:rsid w:val="005F41FD"/>
    <w:rsid w:val="0061719A"/>
    <w:rsid w:val="006231C2"/>
    <w:rsid w:val="0062343E"/>
    <w:rsid w:val="006332CE"/>
    <w:rsid w:val="006724E5"/>
    <w:rsid w:val="00673B75"/>
    <w:rsid w:val="006813BA"/>
    <w:rsid w:val="006D5CB2"/>
    <w:rsid w:val="006F0082"/>
    <w:rsid w:val="006F030F"/>
    <w:rsid w:val="006F16D9"/>
    <w:rsid w:val="006F7F57"/>
    <w:rsid w:val="00712DFB"/>
    <w:rsid w:val="00727874"/>
    <w:rsid w:val="00760D40"/>
    <w:rsid w:val="007813D9"/>
    <w:rsid w:val="007A37C7"/>
    <w:rsid w:val="007C162E"/>
    <w:rsid w:val="007C30B1"/>
    <w:rsid w:val="007E154E"/>
    <w:rsid w:val="00812251"/>
    <w:rsid w:val="00815F13"/>
    <w:rsid w:val="00826828"/>
    <w:rsid w:val="00836D97"/>
    <w:rsid w:val="008A52BC"/>
    <w:rsid w:val="008A60B2"/>
    <w:rsid w:val="008C28DD"/>
    <w:rsid w:val="008F1A1F"/>
    <w:rsid w:val="00903C69"/>
    <w:rsid w:val="0091540C"/>
    <w:rsid w:val="009257A9"/>
    <w:rsid w:val="00940B29"/>
    <w:rsid w:val="0094679F"/>
    <w:rsid w:val="00954CDA"/>
    <w:rsid w:val="00962F69"/>
    <w:rsid w:val="009663DD"/>
    <w:rsid w:val="009B706E"/>
    <w:rsid w:val="009C19B1"/>
    <w:rsid w:val="00A11F05"/>
    <w:rsid w:val="00A202ED"/>
    <w:rsid w:val="00A37B61"/>
    <w:rsid w:val="00A47877"/>
    <w:rsid w:val="00A67AF3"/>
    <w:rsid w:val="00A86BF2"/>
    <w:rsid w:val="00AB05C0"/>
    <w:rsid w:val="00AD4139"/>
    <w:rsid w:val="00AD523C"/>
    <w:rsid w:val="00AF35C8"/>
    <w:rsid w:val="00B7151F"/>
    <w:rsid w:val="00B74A01"/>
    <w:rsid w:val="00B76475"/>
    <w:rsid w:val="00BB2060"/>
    <w:rsid w:val="00BC4892"/>
    <w:rsid w:val="00BD3627"/>
    <w:rsid w:val="00C6382B"/>
    <w:rsid w:val="00C77D92"/>
    <w:rsid w:val="00CA340C"/>
    <w:rsid w:val="00CA4F71"/>
    <w:rsid w:val="00CE5BF2"/>
    <w:rsid w:val="00D10739"/>
    <w:rsid w:val="00D50FBE"/>
    <w:rsid w:val="00D87CC5"/>
    <w:rsid w:val="00DD733D"/>
    <w:rsid w:val="00DE04F4"/>
    <w:rsid w:val="00DE68B2"/>
    <w:rsid w:val="00DF1F18"/>
    <w:rsid w:val="00E05CF1"/>
    <w:rsid w:val="00E200C5"/>
    <w:rsid w:val="00E20E71"/>
    <w:rsid w:val="00E369E2"/>
    <w:rsid w:val="00E41321"/>
    <w:rsid w:val="00E45CBA"/>
    <w:rsid w:val="00E516B2"/>
    <w:rsid w:val="00E6614F"/>
    <w:rsid w:val="00E7547A"/>
    <w:rsid w:val="00E90F9F"/>
    <w:rsid w:val="00ED4C8D"/>
    <w:rsid w:val="00EE61C8"/>
    <w:rsid w:val="00EF7872"/>
    <w:rsid w:val="00F96D48"/>
    <w:rsid w:val="00FB3EFC"/>
    <w:rsid w:val="00FF3364"/>
    <w:rsid w:val="7C50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0DCD27C"/>
  <w15:docId w15:val="{702C383D-A491-4469-9B48-06F1B6BD6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id-ID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pPr>
      <w:spacing w:after="0" w:line="240" w:lineRule="auto"/>
      <w:jc w:val="center"/>
    </w:pPr>
    <w:rPr>
      <w:rFonts w:ascii="Times New Roman" w:eastAsia="Times New Roman" w:hAnsi="Times New Roman" w:cs="Times New Roman"/>
      <w:sz w:val="40"/>
      <w:szCs w:val="20"/>
    </w:rPr>
  </w:style>
  <w:style w:type="paragraph" w:styleId="Header">
    <w:name w:val="header"/>
    <w:basedOn w:val="Normal"/>
    <w:link w:val="HeaderChar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</w:style>
  <w:style w:type="character" w:customStyle="1" w:styleId="BodyTextChar">
    <w:name w:val="Body Text Char"/>
    <w:basedOn w:val="DefaultParagraphFont"/>
    <w:link w:val="BodyText"/>
    <w:uiPriority w:val="99"/>
    <w:rPr>
      <w:rFonts w:ascii="Times New Roman" w:eastAsia="Times New Roman" w:hAnsi="Times New Roman" w:cs="Times New Roman"/>
      <w:sz w:val="4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ListParagraphChar">
    <w:name w:val="List Paragraph Char"/>
    <w:link w:val="ListParagraph"/>
    <w:uiPriority w:val="3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2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89"/>
    <customShpInfo spid="_x0000_s1097"/>
    <customShpInfo spid="_x0000_s1096"/>
    <customShpInfo spid="_x0000_s1094"/>
    <customShpInfo spid="_x0000_s1092"/>
    <customShpInfo spid="_x0000_s1090"/>
    <customShpInfo spid="_x0000_s1095"/>
    <customShpInfo spid="_x0000_s1093"/>
    <customShpInfo spid="_x0000_s1091"/>
    <customShpInfo spid="_x0000_s1098"/>
    <customShpInfo spid="_x0000_s1099"/>
    <customShpInfo spid="_x0000_s1075"/>
    <customShpInfo spid="_x0000_s1076"/>
    <customShpInfo spid="_x0000_s1077"/>
    <customShpInfo spid="_x0000_s1079"/>
    <customShpInfo spid="_x0000_s1078"/>
    <customShpInfo spid="_x0000_s1080"/>
    <customShpInfo spid="_x0000_s1081"/>
    <customShpInfo spid="_x0000_s1082"/>
    <customShpInfo spid="_x0000_s1083"/>
    <customShpInfo spid="_x0000_s1084"/>
    <customShpInfo spid="_x0000_s1085"/>
    <customShpInfo spid="_x0000_s1086"/>
    <customShpInfo spid="_x0000_s108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591</Words>
  <Characters>3369</Characters>
  <Application>Microsoft Office Word</Application>
  <DocSecurity>0</DocSecurity>
  <Lines>28</Lines>
  <Paragraphs>7</Paragraphs>
  <ScaleCrop>false</ScaleCrop>
  <Company/>
  <LinksUpToDate>false</LinksUpToDate>
  <CharactersWithSpaces>3953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pusk Sungai Kakap</dc:creator>
  <cp:lastModifiedBy>Intel</cp:lastModifiedBy>
  <cp:revision>8</cp:revision>
  <cp:lastPrinted>2023-11-06T06:58:00Z</cp:lastPrinted>
  <dcterms:created xsi:type="dcterms:W3CDTF">2023-10-25T07:44:00Z</dcterms:created>
  <dcterms:modified xsi:type="dcterms:W3CDTF">2024-01-01T06:09:00Z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1033-12.2.0.13110</vt:lpwstr>
  </property>
  <property fmtid="{D5CDD505-2E9C-101B-9397-08002B2CF9AE}" pid="3" name="ICV">
    <vt:lpwstr>171A1927CD054DB9A2CB23CFBA8638B2_12</vt:lpwstr>
  </property>
</Properties>
</file>